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3E0841" w:rsidP="003E0841">
      <w:pPr>
        <w:ind w:left="-142" w:firstLine="142"/>
        <w:jc w:val="center"/>
        <w:rPr>
          <w:b/>
          <w:sz w:val="28"/>
          <w:szCs w:val="28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E56F97" w:rsidRDefault="00E56F97" w:rsidP="00E56F97">
      <w:pPr>
        <w:jc w:val="center"/>
        <w:rPr>
          <w:b/>
          <w:spacing w:val="-2"/>
          <w:sz w:val="29"/>
        </w:rPr>
      </w:pPr>
      <w:r>
        <w:rPr>
          <w:b/>
          <w:sz w:val="29"/>
        </w:rPr>
        <w:t>РАБОЧАЯ ПРОГРАММА</w:t>
      </w:r>
      <w:r>
        <w:rPr>
          <w:b/>
          <w:spacing w:val="40"/>
          <w:sz w:val="29"/>
        </w:rPr>
        <w:t xml:space="preserve"> </w:t>
      </w:r>
      <w:r>
        <w:rPr>
          <w:b/>
          <w:sz w:val="29"/>
        </w:rPr>
        <w:t>ПРОИЗВОДСТВЕННОЙ</w:t>
      </w:r>
      <w:r>
        <w:rPr>
          <w:b/>
          <w:spacing w:val="7"/>
          <w:sz w:val="29"/>
        </w:rPr>
        <w:t xml:space="preserve"> </w:t>
      </w:r>
      <w:r>
        <w:rPr>
          <w:b/>
          <w:spacing w:val="-2"/>
          <w:sz w:val="29"/>
        </w:rPr>
        <w:t>ПРАКТИКИ</w:t>
      </w:r>
    </w:p>
    <w:p w:rsidR="001346F2" w:rsidRPr="00767F34" w:rsidRDefault="001346F2" w:rsidP="001346F2">
      <w:pPr>
        <w:pStyle w:val="a3"/>
        <w:ind w:left="828" w:right="298"/>
        <w:jc w:val="center"/>
        <w:rPr>
          <w:b/>
          <w:sz w:val="28"/>
          <w:szCs w:val="28"/>
        </w:rPr>
      </w:pPr>
      <w:r w:rsidRPr="00767F34">
        <w:rPr>
          <w:b/>
          <w:sz w:val="28"/>
          <w:szCs w:val="28"/>
        </w:rPr>
        <w:t>ПM.04</w:t>
      </w:r>
      <w:r w:rsidR="008622DD">
        <w:rPr>
          <w:b/>
          <w:sz w:val="28"/>
          <w:szCs w:val="28"/>
        </w:rPr>
        <w:t>.</w:t>
      </w:r>
      <w:r>
        <w:rPr>
          <w:b/>
          <w:spacing w:val="62"/>
          <w:sz w:val="28"/>
          <w:szCs w:val="28"/>
        </w:rPr>
        <w:t xml:space="preserve"> </w:t>
      </w:r>
      <w:r w:rsidRPr="00767F34">
        <w:rPr>
          <w:b/>
          <w:sz w:val="28"/>
          <w:szCs w:val="28"/>
        </w:rPr>
        <w:t>Составление</w:t>
      </w:r>
      <w:r>
        <w:rPr>
          <w:b/>
          <w:spacing w:val="76"/>
          <w:sz w:val="28"/>
          <w:szCs w:val="28"/>
        </w:rPr>
        <w:t xml:space="preserve"> </w:t>
      </w:r>
      <w:r w:rsidRPr="00767F34">
        <w:rPr>
          <w:b/>
          <w:sz w:val="28"/>
          <w:szCs w:val="28"/>
        </w:rPr>
        <w:t>и</w:t>
      </w:r>
      <w:r>
        <w:rPr>
          <w:b/>
          <w:spacing w:val="57"/>
          <w:sz w:val="28"/>
          <w:szCs w:val="28"/>
        </w:rPr>
        <w:t xml:space="preserve"> </w:t>
      </w:r>
      <w:r w:rsidRPr="00767F34">
        <w:rPr>
          <w:b/>
          <w:sz w:val="28"/>
          <w:szCs w:val="28"/>
        </w:rPr>
        <w:t>использование</w:t>
      </w:r>
      <w:r>
        <w:rPr>
          <w:b/>
          <w:spacing w:val="73"/>
          <w:sz w:val="28"/>
          <w:szCs w:val="28"/>
        </w:rPr>
        <w:t xml:space="preserve"> </w:t>
      </w:r>
      <w:r w:rsidRPr="00767F34">
        <w:rPr>
          <w:b/>
          <w:sz w:val="28"/>
          <w:szCs w:val="28"/>
        </w:rPr>
        <w:t>бухгалтерской</w:t>
      </w:r>
      <w:r>
        <w:rPr>
          <w:b/>
          <w:spacing w:val="77"/>
          <w:sz w:val="28"/>
          <w:szCs w:val="28"/>
        </w:rPr>
        <w:t xml:space="preserve"> </w:t>
      </w:r>
      <w:r w:rsidRPr="00767F34">
        <w:rPr>
          <w:b/>
          <w:spacing w:val="-2"/>
          <w:sz w:val="28"/>
          <w:szCs w:val="28"/>
        </w:rPr>
        <w:t>(финансовой)</w:t>
      </w:r>
      <w:r>
        <w:rPr>
          <w:b/>
          <w:sz w:val="28"/>
          <w:szCs w:val="28"/>
        </w:rPr>
        <w:t xml:space="preserve"> </w:t>
      </w:r>
      <w:r w:rsidRPr="00767F34">
        <w:rPr>
          <w:b/>
          <w:spacing w:val="-2"/>
          <w:sz w:val="28"/>
          <w:szCs w:val="28"/>
        </w:rPr>
        <w:t>отчетности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Default="003E0841" w:rsidP="003E0841">
      <w:pPr>
        <w:pStyle w:val="a3"/>
        <w:spacing w:before="190"/>
        <w:jc w:val="center"/>
        <w:rPr>
          <w:sz w:val="28"/>
        </w:rPr>
      </w:pPr>
      <w:r w:rsidRPr="00A70B64">
        <w:rPr>
          <w:b/>
          <w:sz w:val="28"/>
        </w:rPr>
        <w:t>38.02.01</w:t>
      </w:r>
      <w:r w:rsidRPr="00A70B64">
        <w:rPr>
          <w:b/>
          <w:spacing w:val="40"/>
          <w:sz w:val="28"/>
        </w:rPr>
        <w:t xml:space="preserve"> </w:t>
      </w:r>
      <w:r w:rsidRPr="00A70B64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C82316" w:rsidRDefault="00C82316" w:rsidP="003E0841">
      <w:pPr>
        <w:rPr>
          <w:sz w:val="28"/>
        </w:rPr>
      </w:pPr>
    </w:p>
    <w:p w:rsidR="00C82316" w:rsidRDefault="00C82316" w:rsidP="003E0841">
      <w:pPr>
        <w:rPr>
          <w:sz w:val="28"/>
        </w:rPr>
      </w:pPr>
    </w:p>
    <w:p w:rsidR="00C82316" w:rsidRDefault="00C82316" w:rsidP="003E0841">
      <w:pPr>
        <w:rPr>
          <w:sz w:val="28"/>
        </w:rPr>
      </w:pPr>
    </w:p>
    <w:p w:rsidR="00C82316" w:rsidRDefault="00C82316" w:rsidP="003E0841">
      <w:pPr>
        <w:rPr>
          <w:sz w:val="28"/>
        </w:rPr>
      </w:pPr>
    </w:p>
    <w:p w:rsidR="00C82316" w:rsidRDefault="00C82316" w:rsidP="003E0841">
      <w:pPr>
        <w:rPr>
          <w:sz w:val="28"/>
        </w:rPr>
      </w:pPr>
    </w:p>
    <w:p w:rsidR="00C82316" w:rsidRDefault="00C82316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B5328" w:rsidRDefault="003B5328" w:rsidP="003E0841">
      <w:pPr>
        <w:rPr>
          <w:sz w:val="28"/>
        </w:rPr>
      </w:pPr>
    </w:p>
    <w:p w:rsidR="003B5328" w:rsidRPr="00767F34" w:rsidRDefault="003B5328" w:rsidP="003E0841">
      <w:pPr>
        <w:rPr>
          <w:sz w:val="28"/>
        </w:rPr>
      </w:pPr>
    </w:p>
    <w:p w:rsidR="003E0841" w:rsidRPr="00767F34" w:rsidRDefault="00F255FF" w:rsidP="00F255FF">
      <w:pPr>
        <w:jc w:val="center"/>
        <w:rPr>
          <w:sz w:val="28"/>
        </w:rPr>
      </w:pPr>
      <w:r>
        <w:rPr>
          <w:sz w:val="28"/>
        </w:rPr>
        <w:t>Пос. Электроизолятор, 2023</w:t>
      </w:r>
      <w:r w:rsidR="003E0841" w:rsidRPr="00767F34">
        <w:rPr>
          <w:sz w:val="28"/>
        </w:rPr>
        <w:t xml:space="preserve"> г.</w:t>
      </w: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Pr="00FA71DB" w:rsidRDefault="00E56F97" w:rsidP="00FA71DB">
      <w:pPr>
        <w:spacing w:before="63" w:line="276" w:lineRule="auto"/>
        <w:ind w:right="274"/>
        <w:jc w:val="both"/>
        <w:rPr>
          <w:sz w:val="24"/>
          <w:szCs w:val="24"/>
        </w:rPr>
      </w:pPr>
      <w:r w:rsidRPr="00FA71DB">
        <w:rPr>
          <w:sz w:val="24"/>
          <w:szCs w:val="24"/>
        </w:rPr>
        <w:t>Рабочая программа производственной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FA71DB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FA71DB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FA71DB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FA71DB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FA71DB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FA71DB">
        <w:rPr>
          <w:sz w:val="24"/>
          <w:szCs w:val="24"/>
          <w:highlight w:val="white"/>
        </w:rPr>
        <w:t>П</w:t>
      </w:r>
      <w:r w:rsidR="00F255FF">
        <w:rPr>
          <w:sz w:val="24"/>
          <w:szCs w:val="24"/>
          <w:highlight w:val="white"/>
        </w:rPr>
        <w:t>ротокол № 1 от «31» августа 2023</w:t>
      </w:r>
      <w:r w:rsidRPr="00FA71DB">
        <w:rPr>
          <w:sz w:val="24"/>
          <w:szCs w:val="24"/>
          <w:highlight w:val="white"/>
        </w:rPr>
        <w:t xml:space="preserve"> г.</w:t>
      </w:r>
    </w:p>
    <w:p w:rsidR="003E0841" w:rsidRPr="00FA71DB" w:rsidRDefault="003E0841" w:rsidP="003E0841">
      <w:pPr>
        <w:spacing w:line="276" w:lineRule="auto"/>
        <w:jc w:val="both"/>
        <w:rPr>
          <w:sz w:val="24"/>
          <w:szCs w:val="24"/>
        </w:rPr>
      </w:pPr>
      <w:r w:rsidRPr="00FA71DB">
        <w:rPr>
          <w:sz w:val="24"/>
          <w:szCs w:val="24"/>
          <w:highlight w:val="white"/>
        </w:rPr>
        <w:t>Председатель ЦК</w:t>
      </w:r>
      <w:r w:rsidRPr="00FA71DB">
        <w:rPr>
          <w:sz w:val="24"/>
          <w:szCs w:val="24"/>
        </w:rPr>
        <w:t xml:space="preserve"> ____________/Ю.В. Трошина</w:t>
      </w:r>
    </w:p>
    <w:p w:rsidR="003E0841" w:rsidRPr="00FA71DB" w:rsidRDefault="003E0841" w:rsidP="003E0841">
      <w:pPr>
        <w:spacing w:line="276" w:lineRule="auto"/>
        <w:jc w:val="both"/>
        <w:rPr>
          <w:sz w:val="24"/>
          <w:szCs w:val="24"/>
        </w:rPr>
      </w:pPr>
      <w:r w:rsidRPr="00FA71DB">
        <w:rPr>
          <w:sz w:val="24"/>
          <w:szCs w:val="24"/>
        </w:rPr>
        <w:t xml:space="preserve">                                 (подпись)</w:t>
      </w:r>
    </w:p>
    <w:p w:rsidR="003E0841" w:rsidRPr="00FA71DB" w:rsidRDefault="003E0841" w:rsidP="003E0841">
      <w:pPr>
        <w:jc w:val="both"/>
        <w:rPr>
          <w:sz w:val="24"/>
          <w:szCs w:val="24"/>
        </w:rPr>
      </w:pPr>
    </w:p>
    <w:p w:rsidR="003E0841" w:rsidRPr="00FA71DB" w:rsidRDefault="003E0841" w:rsidP="003E0841">
      <w:pPr>
        <w:jc w:val="both"/>
        <w:rPr>
          <w:sz w:val="24"/>
          <w:szCs w:val="24"/>
        </w:rPr>
      </w:pPr>
    </w:p>
    <w:p w:rsidR="003E0841" w:rsidRPr="00FA71DB" w:rsidRDefault="003E0841" w:rsidP="003E0841">
      <w:pPr>
        <w:jc w:val="both"/>
        <w:rPr>
          <w:sz w:val="24"/>
          <w:szCs w:val="24"/>
        </w:rPr>
      </w:pPr>
    </w:p>
    <w:p w:rsidR="003E0841" w:rsidRPr="00FA71DB" w:rsidRDefault="003E0841" w:rsidP="003E0841">
      <w:pPr>
        <w:jc w:val="both"/>
        <w:rPr>
          <w:sz w:val="24"/>
          <w:szCs w:val="24"/>
        </w:rPr>
      </w:pPr>
    </w:p>
    <w:p w:rsidR="003E0841" w:rsidRPr="00FA71DB" w:rsidRDefault="003E0841" w:rsidP="003E0841">
      <w:pPr>
        <w:rPr>
          <w:sz w:val="24"/>
          <w:szCs w:val="24"/>
        </w:rPr>
      </w:pPr>
      <w:bookmarkStart w:id="0" w:name="_GoBack"/>
      <w:bookmarkEnd w:id="0"/>
    </w:p>
    <w:p w:rsidR="003E0841" w:rsidRPr="00FA71DB" w:rsidRDefault="003E0841" w:rsidP="003E0841">
      <w:pPr>
        <w:rPr>
          <w:sz w:val="24"/>
          <w:szCs w:val="24"/>
        </w:rPr>
      </w:pPr>
    </w:p>
    <w:p w:rsidR="003E0841" w:rsidRPr="00FA71DB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FA71DB" w:rsidRDefault="00FA71DB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A71DB" w:rsidRDefault="00FA71DB" w:rsidP="00FA71DB">
      <w:pPr>
        <w:rPr>
          <w:sz w:val="28"/>
          <w:szCs w:val="28"/>
        </w:rPr>
      </w:pPr>
    </w:p>
    <w:p w:rsidR="00FA71DB" w:rsidRPr="00AC1907" w:rsidRDefault="00FA71DB" w:rsidP="00FA71DB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t>СОДЕРЖАНИЕ</w:t>
      </w:r>
    </w:p>
    <w:p w:rsidR="00FA71DB" w:rsidRPr="00AC1907" w:rsidRDefault="00FA71DB" w:rsidP="00FA71DB">
      <w:pPr>
        <w:jc w:val="both"/>
        <w:rPr>
          <w:b/>
          <w:sz w:val="24"/>
          <w:szCs w:val="24"/>
        </w:rPr>
      </w:pPr>
    </w:p>
    <w:p w:rsidR="00FA71DB" w:rsidRPr="00DB49C7" w:rsidRDefault="00FA71DB" w:rsidP="00FA71DB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DB49C7">
        <w:rPr>
          <w:sz w:val="24"/>
          <w:szCs w:val="24"/>
        </w:rPr>
        <w:t xml:space="preserve">Общая характеристика программы </w:t>
      </w:r>
      <w:r w:rsidRPr="00DB49C7">
        <w:rPr>
          <w:sz w:val="24"/>
        </w:rPr>
        <w:t>производственной</w:t>
      </w:r>
      <w:r w:rsidRPr="00DB49C7">
        <w:rPr>
          <w:sz w:val="24"/>
          <w:szCs w:val="24"/>
        </w:rPr>
        <w:t xml:space="preserve"> практики</w:t>
      </w:r>
    </w:p>
    <w:p w:rsidR="00FA71DB" w:rsidRPr="00DB49C7" w:rsidRDefault="00FA71DB" w:rsidP="00FA71DB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DB49C7">
        <w:rPr>
          <w:sz w:val="24"/>
          <w:szCs w:val="24"/>
        </w:rPr>
        <w:t>Результаты практики</w:t>
      </w:r>
    </w:p>
    <w:p w:rsidR="00FA71DB" w:rsidRPr="00DB49C7" w:rsidRDefault="00FA71DB" w:rsidP="00FA71DB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DB49C7">
        <w:rPr>
          <w:sz w:val="24"/>
          <w:szCs w:val="24"/>
        </w:rPr>
        <w:t>C</w:t>
      </w:r>
      <w:r>
        <w:rPr>
          <w:sz w:val="24"/>
          <w:szCs w:val="24"/>
        </w:rPr>
        <w:t>т</w:t>
      </w:r>
      <w:r w:rsidRPr="00DB49C7">
        <w:rPr>
          <w:sz w:val="24"/>
          <w:szCs w:val="24"/>
        </w:rPr>
        <w:t>pук</w:t>
      </w:r>
      <w:r>
        <w:rPr>
          <w:sz w:val="24"/>
          <w:szCs w:val="24"/>
        </w:rPr>
        <w:t>т</w:t>
      </w:r>
      <w:r w:rsidRPr="00DB49C7">
        <w:rPr>
          <w:sz w:val="24"/>
          <w:szCs w:val="24"/>
        </w:rPr>
        <w:t xml:space="preserve">уpa и содержание программы </w:t>
      </w:r>
      <w:r w:rsidRPr="00DB49C7">
        <w:rPr>
          <w:sz w:val="24"/>
        </w:rPr>
        <w:t>производственной</w:t>
      </w:r>
      <w:r w:rsidRPr="00DB49C7">
        <w:rPr>
          <w:sz w:val="24"/>
          <w:szCs w:val="24"/>
        </w:rPr>
        <w:t xml:space="preserve"> практики</w:t>
      </w:r>
    </w:p>
    <w:p w:rsidR="00FA71DB" w:rsidRPr="00DB49C7" w:rsidRDefault="003B5328" w:rsidP="00FA71DB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ab/>
        <w:t xml:space="preserve">и оценка </w:t>
      </w:r>
      <w:r w:rsidR="00FA71DB" w:rsidRPr="00DB49C7">
        <w:rPr>
          <w:sz w:val="24"/>
          <w:szCs w:val="24"/>
        </w:rPr>
        <w:t xml:space="preserve">результатов </w:t>
      </w:r>
      <w:r w:rsidR="00FA71DB" w:rsidRPr="00DB49C7">
        <w:rPr>
          <w:sz w:val="24"/>
        </w:rPr>
        <w:t>производственной</w:t>
      </w:r>
      <w:r w:rsidR="00FA71DB" w:rsidRPr="00DB49C7">
        <w:rPr>
          <w:sz w:val="24"/>
          <w:szCs w:val="24"/>
        </w:rPr>
        <w:t xml:space="preserve"> практики</w:t>
      </w:r>
    </w:p>
    <w:p w:rsidR="00FA71DB" w:rsidRDefault="00FA71DB" w:rsidP="00FA71DB"/>
    <w:p w:rsidR="00FA71DB" w:rsidRDefault="00FA71DB" w:rsidP="00FA71DB"/>
    <w:p w:rsidR="00FA71DB" w:rsidRDefault="00FA71DB" w:rsidP="00FA71DB"/>
    <w:p w:rsidR="00FA71DB" w:rsidRDefault="00FA71DB" w:rsidP="00FA71DB"/>
    <w:p w:rsidR="00FA71DB" w:rsidRDefault="00FA71DB" w:rsidP="00FA71DB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FA71DB" w:rsidRDefault="00FA71DB">
      <w:pPr>
        <w:widowControl/>
        <w:autoSpaceDE/>
        <w:autoSpaceDN/>
        <w:spacing w:after="160" w:line="259" w:lineRule="auto"/>
      </w:pPr>
      <w:r>
        <w:br w:type="page"/>
      </w:r>
    </w:p>
    <w:p w:rsidR="005A2217" w:rsidRPr="00AC1907" w:rsidRDefault="003E0841" w:rsidP="00FA71DB">
      <w:pPr>
        <w:widowControl/>
        <w:autoSpaceDE/>
        <w:autoSpaceDN/>
        <w:ind w:firstLine="709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lastRenderedPageBreak/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 xml:space="preserve">ОБЩАЯ ХАРАКТЕРИСТИКА ПРОГРАММЫ </w:t>
      </w:r>
      <w:r w:rsidR="00B36372" w:rsidRPr="00B36372">
        <w:rPr>
          <w:b/>
          <w:sz w:val="24"/>
        </w:rPr>
        <w:t>ПРОИЗВОДСТВЕННОЙ</w:t>
      </w:r>
      <w:r w:rsidR="005A2217" w:rsidRPr="00AC1907">
        <w:rPr>
          <w:b/>
          <w:sz w:val="24"/>
          <w:szCs w:val="24"/>
        </w:rPr>
        <w:t xml:space="preserve"> ПРАКТИКИ</w:t>
      </w:r>
    </w:p>
    <w:p w:rsidR="003E0841" w:rsidRPr="00767F34" w:rsidRDefault="003E0841" w:rsidP="00FA71DB">
      <w:pPr>
        <w:ind w:firstLine="709"/>
        <w:rPr>
          <w:b/>
          <w:sz w:val="24"/>
          <w:szCs w:val="24"/>
        </w:rPr>
      </w:pPr>
    </w:p>
    <w:p w:rsidR="003E0841" w:rsidRPr="00767F34" w:rsidRDefault="003E0841" w:rsidP="00FA71DB">
      <w:pPr>
        <w:ind w:firstLine="709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FA71DB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</w:t>
      </w:r>
      <w:r w:rsidR="00B36372" w:rsidRPr="002C4B05">
        <w:rPr>
          <w:sz w:val="24"/>
        </w:rPr>
        <w:t>производственной</w:t>
      </w:r>
      <w:r w:rsidRPr="00767F34">
        <w:rPr>
          <w:sz w:val="24"/>
          <w:szCs w:val="24"/>
        </w:rPr>
        <w:t xml:space="preserve">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1346F2" w:rsidRPr="001346F2" w:rsidRDefault="001346F2" w:rsidP="00FA71DB">
      <w:pPr>
        <w:pStyle w:val="a3"/>
        <w:ind w:firstLine="709"/>
        <w:rPr>
          <w:sz w:val="24"/>
          <w:szCs w:val="28"/>
        </w:rPr>
      </w:pPr>
      <w:r w:rsidRPr="001346F2">
        <w:rPr>
          <w:sz w:val="24"/>
          <w:szCs w:val="28"/>
        </w:rPr>
        <w:t>ПM.04</w:t>
      </w:r>
      <w:r w:rsidRPr="001346F2">
        <w:rPr>
          <w:spacing w:val="62"/>
          <w:sz w:val="24"/>
          <w:szCs w:val="28"/>
        </w:rPr>
        <w:t xml:space="preserve"> </w:t>
      </w:r>
      <w:r w:rsidRPr="001346F2">
        <w:rPr>
          <w:sz w:val="24"/>
          <w:szCs w:val="28"/>
        </w:rPr>
        <w:t>«Составление</w:t>
      </w:r>
      <w:r w:rsidRPr="001346F2">
        <w:rPr>
          <w:spacing w:val="76"/>
          <w:sz w:val="24"/>
          <w:szCs w:val="28"/>
        </w:rPr>
        <w:t xml:space="preserve"> </w:t>
      </w:r>
      <w:r w:rsidRPr="001346F2">
        <w:rPr>
          <w:sz w:val="24"/>
          <w:szCs w:val="28"/>
        </w:rPr>
        <w:t>и</w:t>
      </w:r>
      <w:r w:rsidRPr="001346F2">
        <w:rPr>
          <w:spacing w:val="57"/>
          <w:sz w:val="24"/>
          <w:szCs w:val="28"/>
        </w:rPr>
        <w:t xml:space="preserve"> </w:t>
      </w:r>
      <w:r w:rsidRPr="001346F2">
        <w:rPr>
          <w:sz w:val="24"/>
          <w:szCs w:val="28"/>
        </w:rPr>
        <w:t>использование</w:t>
      </w:r>
      <w:r w:rsidRPr="001346F2">
        <w:rPr>
          <w:spacing w:val="73"/>
          <w:sz w:val="24"/>
          <w:szCs w:val="28"/>
        </w:rPr>
        <w:t xml:space="preserve"> </w:t>
      </w:r>
      <w:r w:rsidRPr="001346F2">
        <w:rPr>
          <w:sz w:val="24"/>
          <w:szCs w:val="28"/>
        </w:rPr>
        <w:t>бухгалтерской</w:t>
      </w:r>
      <w:r w:rsidRPr="001346F2">
        <w:rPr>
          <w:spacing w:val="77"/>
          <w:sz w:val="24"/>
          <w:szCs w:val="28"/>
        </w:rPr>
        <w:t xml:space="preserve"> </w:t>
      </w:r>
      <w:r w:rsidRPr="001346F2">
        <w:rPr>
          <w:spacing w:val="-2"/>
          <w:sz w:val="24"/>
          <w:szCs w:val="28"/>
        </w:rPr>
        <w:t>(финансовой)</w:t>
      </w:r>
      <w:r>
        <w:rPr>
          <w:sz w:val="24"/>
          <w:szCs w:val="28"/>
        </w:rPr>
        <w:t xml:space="preserve"> </w:t>
      </w:r>
      <w:r w:rsidRPr="001346F2">
        <w:rPr>
          <w:spacing w:val="-2"/>
          <w:sz w:val="24"/>
          <w:szCs w:val="28"/>
        </w:rPr>
        <w:t>отчетности»</w:t>
      </w:r>
    </w:p>
    <w:p w:rsidR="003E0841" w:rsidRDefault="003E0841" w:rsidP="00FA71DB">
      <w:pPr>
        <w:ind w:firstLine="709"/>
      </w:pPr>
    </w:p>
    <w:p w:rsidR="003E0841" w:rsidRPr="009F194F" w:rsidRDefault="003E0841" w:rsidP="00FA71DB">
      <w:pPr>
        <w:ind w:firstLine="709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>1.2. Цели и задачи</w:t>
      </w:r>
      <w:r w:rsidRPr="00B36372">
        <w:rPr>
          <w:b/>
          <w:sz w:val="24"/>
          <w:szCs w:val="24"/>
        </w:rPr>
        <w:t xml:space="preserve"> </w:t>
      </w:r>
      <w:r w:rsidR="00B36372" w:rsidRPr="00B36372">
        <w:rPr>
          <w:b/>
          <w:sz w:val="24"/>
        </w:rPr>
        <w:t>производственной</w:t>
      </w:r>
      <w:r w:rsidRPr="009F194F">
        <w:rPr>
          <w:b/>
          <w:sz w:val="24"/>
          <w:szCs w:val="24"/>
        </w:rPr>
        <w:t xml:space="preserve"> практики</w:t>
      </w:r>
    </w:p>
    <w:p w:rsidR="003E0841" w:rsidRPr="00767F34" w:rsidRDefault="003E0841" w:rsidP="005F03DC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Целью </w:t>
      </w:r>
      <w:r w:rsidR="00B36372" w:rsidRPr="002C4B05">
        <w:rPr>
          <w:sz w:val="24"/>
        </w:rPr>
        <w:t>производственной</w:t>
      </w:r>
      <w:r w:rsidRPr="00767F34">
        <w:rPr>
          <w:sz w:val="24"/>
          <w:szCs w:val="24"/>
        </w:rPr>
        <w:t xml:space="preserve">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5A5A85" w:rsidRPr="001346F2" w:rsidRDefault="003E0841" w:rsidP="005F03DC">
      <w:pPr>
        <w:pStyle w:val="a3"/>
        <w:ind w:firstLine="709"/>
        <w:jc w:val="both"/>
        <w:rPr>
          <w:sz w:val="24"/>
          <w:szCs w:val="28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="001346F2" w:rsidRPr="001346F2">
        <w:rPr>
          <w:sz w:val="24"/>
          <w:szCs w:val="28"/>
        </w:rPr>
        <w:t>ПM.04</w:t>
      </w:r>
      <w:r w:rsidR="001346F2" w:rsidRPr="001346F2">
        <w:rPr>
          <w:spacing w:val="62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«Составление</w:t>
      </w:r>
      <w:r w:rsidR="001346F2" w:rsidRPr="001346F2">
        <w:rPr>
          <w:spacing w:val="76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и</w:t>
      </w:r>
      <w:r w:rsidR="001346F2" w:rsidRPr="001346F2">
        <w:rPr>
          <w:spacing w:val="57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использование</w:t>
      </w:r>
      <w:r w:rsidR="001346F2" w:rsidRPr="001346F2">
        <w:rPr>
          <w:spacing w:val="73"/>
          <w:sz w:val="24"/>
          <w:szCs w:val="28"/>
        </w:rPr>
        <w:t xml:space="preserve"> </w:t>
      </w:r>
      <w:r w:rsidR="001346F2" w:rsidRPr="001346F2">
        <w:rPr>
          <w:sz w:val="24"/>
          <w:szCs w:val="28"/>
        </w:rPr>
        <w:t>бухгалтерской</w:t>
      </w:r>
      <w:r w:rsidR="001346F2" w:rsidRPr="001346F2">
        <w:rPr>
          <w:spacing w:val="77"/>
          <w:sz w:val="24"/>
          <w:szCs w:val="28"/>
        </w:rPr>
        <w:t xml:space="preserve"> </w:t>
      </w:r>
      <w:r w:rsidR="001346F2" w:rsidRPr="001346F2">
        <w:rPr>
          <w:spacing w:val="-2"/>
          <w:sz w:val="24"/>
          <w:szCs w:val="28"/>
        </w:rPr>
        <w:t>(финансовой)</w:t>
      </w:r>
      <w:r w:rsidR="001346F2">
        <w:rPr>
          <w:sz w:val="24"/>
          <w:szCs w:val="28"/>
        </w:rPr>
        <w:t xml:space="preserve"> </w:t>
      </w:r>
      <w:r w:rsidR="001346F2" w:rsidRPr="001346F2">
        <w:rPr>
          <w:spacing w:val="-2"/>
          <w:sz w:val="24"/>
          <w:szCs w:val="28"/>
        </w:rPr>
        <w:t>отчетности»</w:t>
      </w:r>
    </w:p>
    <w:p w:rsidR="003E0841" w:rsidRPr="003E0841" w:rsidRDefault="003E0841" w:rsidP="005F03DC">
      <w:pPr>
        <w:ind w:firstLine="709"/>
        <w:jc w:val="both"/>
        <w:rPr>
          <w:sz w:val="24"/>
          <w:szCs w:val="24"/>
        </w:rPr>
      </w:pPr>
    </w:p>
    <w:p w:rsidR="003E0841" w:rsidRDefault="003E0841" w:rsidP="005F03DC">
      <w:pPr>
        <w:ind w:firstLine="709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FA71DB" w:rsidRDefault="00FA71DB" w:rsidP="00FA71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655"/>
      </w:tblGrid>
      <w:tr w:rsidR="001346F2" w:rsidRPr="009A3E44" w:rsidTr="005F03DC">
        <w:tc>
          <w:tcPr>
            <w:tcW w:w="1809" w:type="dxa"/>
          </w:tcPr>
          <w:p w:rsidR="001346F2" w:rsidRPr="00BB5E66" w:rsidRDefault="001346F2" w:rsidP="005F2451">
            <w:pPr>
              <w:jc w:val="both"/>
              <w:rPr>
                <w:b/>
                <w:bCs/>
                <w:sz w:val="24"/>
                <w:szCs w:val="24"/>
              </w:rPr>
            </w:pPr>
            <w:r w:rsidRPr="00BB5E66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655" w:type="dxa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В: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составлении бухгалтерской (финансовой) отчетности и использовании ее для анализа финансового состояния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(финансовую) отчетность, в установленные законодательством сроки;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участии в счетной проверке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анализе информации о финансовом положении организации, ее платежеспособности и доходности;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применении налоговых льгот;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разработке учетной политики в целях налогообложения;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составлении бухгалтерской (финансовой) отчетности по Международным стандартам финансовой отчетности.</w:t>
            </w:r>
          </w:p>
        </w:tc>
      </w:tr>
      <w:tr w:rsidR="001346F2" w:rsidRPr="009A3E44" w:rsidTr="005F03DC">
        <w:tc>
          <w:tcPr>
            <w:tcW w:w="1809" w:type="dxa"/>
          </w:tcPr>
          <w:p w:rsidR="001346F2" w:rsidRPr="00BB5E66" w:rsidRDefault="001346F2" w:rsidP="005F2451">
            <w:pPr>
              <w:jc w:val="both"/>
              <w:rPr>
                <w:b/>
                <w:bCs/>
                <w:sz w:val="24"/>
                <w:szCs w:val="24"/>
              </w:rPr>
            </w:pPr>
            <w:r w:rsidRPr="00BB5E66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655" w:type="dxa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применять методы внутреннего контроля (интервью, пересчет, обследование, аналитические процедуры, выборка);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lastRenderedPageBreak/>
              <w:t>выявлять и оценивать риски объекта внутреннего контроля и риски собственных ошибок;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закрывать бухгалтерские регистры и заполнять формы бухгалтерской (финансовой) отчетности в установленные законодательством сроки;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 xml:space="preserve">устанавливать идентичность показателей бухгалтерских (финансовых) </w:t>
            </w:r>
            <w:r w:rsidRPr="009A3E44">
              <w:rPr>
                <w:bCs/>
                <w:sz w:val="24"/>
                <w:szCs w:val="24"/>
              </w:rPr>
              <w:lastRenderedPageBreak/>
              <w:t>отчетов;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осваивать новые формы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</w:tr>
      <w:tr w:rsidR="001346F2" w:rsidRPr="009A3E44" w:rsidTr="005F03DC">
        <w:tc>
          <w:tcPr>
            <w:tcW w:w="1809" w:type="dxa"/>
          </w:tcPr>
          <w:p w:rsidR="001346F2" w:rsidRPr="00BB5E66" w:rsidRDefault="001346F2" w:rsidP="005F2451">
            <w:pPr>
              <w:jc w:val="both"/>
              <w:rPr>
                <w:b/>
                <w:bCs/>
                <w:sz w:val="24"/>
                <w:szCs w:val="24"/>
              </w:rPr>
            </w:pPr>
            <w:r w:rsidRPr="00BB5E66">
              <w:rPr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655" w:type="dxa"/>
          </w:tcPr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определение бухгалтерской (финансовой)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обобщения информации о хозяйственных операциях организации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составления шахматной таблицы и оборотно-сальдовой ведомости;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определения результатов хозяйственной деятельности за отчетный период;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требования к бухгалтерской (финансовой) отчетности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 и содержание форм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бухгалтерский баланс, отчет о финансовых результатах как основные формы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группировки и перенесения обобщенной учетной информации из оборотно-сальдовой ведомости в формы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процедуру составления приложений к бухгалтерскому балансу и отчету о финансовых результатах;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отражения изменений в учетной политике в целях бухгалтерского учета;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организации получения аудиторского заключения в случае необходимости;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сроки представления бухгалтерской (финансовой)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правила внесения исправлений в бухгалтерскую (финансовую) отчетность в случае выявления неправильного отражения хозяйственных операций;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формы налоговых деклараций по налогам и сборам в бюджет и инструкции по их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форму статистической отчетности и инструкцию по ее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lastRenderedPageBreak/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содержание новых форм налоговых деклараций по налогам и сборам и новых инструкций по их заполнению;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методы финансового анализа;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виды и приемы финансового анализа;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бухгалтерского баланса: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ликвидности бухгалтерского баланса;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порядок расчета финансовых коэффициентов для оценки платежеспособности;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состав критериев оценки несостоятельности (банкротства) организации;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показателей финансовой устойчивости;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отчета о финансовых результатах;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принципы и методы общей оценки деловой активности организации, технологию расчета и анализа финансового цикла;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уровня и динамики финансовых результатов по показателям отчетности;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процедуры анализа влияния факторов на прибыль;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      </w:r>
          </w:p>
          <w:p w:rsidR="001346F2" w:rsidRPr="009A3E44" w:rsidRDefault="001346F2" w:rsidP="005F2451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</w:tbl>
    <w:p w:rsidR="003E0841" w:rsidRDefault="003E0841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both"/>
              <w:rPr>
                <w:sz w:val="24"/>
                <w:szCs w:val="24"/>
              </w:rPr>
            </w:pPr>
            <w:r w:rsidRPr="00053BFA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  <w:r>
              <w:rPr>
                <w:sz w:val="24"/>
                <w:szCs w:val="24"/>
              </w:rPr>
              <w:t xml:space="preserve"> </w:t>
            </w:r>
            <w:r w:rsidRPr="00053BFA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lastRenderedPageBreak/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both"/>
              <w:rPr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596808" w:rsidRPr="00053BFA" w:rsidTr="006C1A7B">
        <w:tc>
          <w:tcPr>
            <w:tcW w:w="7338" w:type="dxa"/>
          </w:tcPr>
          <w:p w:rsidR="00596808" w:rsidRPr="00053BFA" w:rsidRDefault="00596808" w:rsidP="006C1A7B">
            <w:pPr>
              <w:contextualSpacing/>
              <w:jc w:val="both"/>
              <w:rPr>
                <w:sz w:val="24"/>
                <w:szCs w:val="24"/>
              </w:rPr>
            </w:pPr>
            <w:r w:rsidRPr="00053BFA">
              <w:rPr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68" w:type="dxa"/>
            <w:vAlign w:val="center"/>
          </w:tcPr>
          <w:p w:rsidR="00596808" w:rsidRPr="00053BFA" w:rsidRDefault="00596808" w:rsidP="006C1A7B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53BFA"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596808" w:rsidRDefault="00596808"/>
    <w:p w:rsidR="00596808" w:rsidRPr="00596808" w:rsidRDefault="00596808" w:rsidP="00596808">
      <w:pPr>
        <w:ind w:left="720"/>
        <w:contextualSpacing/>
        <w:jc w:val="both"/>
        <w:rPr>
          <w:b/>
          <w:sz w:val="24"/>
          <w:szCs w:val="24"/>
        </w:rPr>
      </w:pPr>
      <w:r w:rsidRPr="00596808">
        <w:rPr>
          <w:b/>
          <w:sz w:val="24"/>
          <w:szCs w:val="24"/>
        </w:rPr>
        <w:t>1.3. Реализация</w:t>
      </w:r>
      <w:r w:rsidRPr="00596808">
        <w:rPr>
          <w:b/>
          <w:spacing w:val="-6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воспитательных</w:t>
      </w:r>
      <w:r w:rsidRPr="00596808">
        <w:rPr>
          <w:b/>
          <w:spacing w:val="-4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аспектов</w:t>
      </w:r>
      <w:r w:rsidRPr="00596808">
        <w:rPr>
          <w:b/>
          <w:spacing w:val="-4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в</w:t>
      </w:r>
      <w:r w:rsidRPr="00596808">
        <w:rPr>
          <w:b/>
          <w:spacing w:val="-3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процессе</w:t>
      </w:r>
      <w:r w:rsidRPr="00596808">
        <w:rPr>
          <w:b/>
          <w:spacing w:val="-4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учебных</w:t>
      </w:r>
      <w:r w:rsidRPr="00596808">
        <w:rPr>
          <w:b/>
          <w:spacing w:val="-3"/>
          <w:sz w:val="24"/>
          <w:szCs w:val="24"/>
        </w:rPr>
        <w:t xml:space="preserve"> </w:t>
      </w:r>
      <w:r w:rsidRPr="00596808">
        <w:rPr>
          <w:b/>
          <w:spacing w:val="-2"/>
          <w:sz w:val="24"/>
          <w:szCs w:val="24"/>
        </w:rPr>
        <w:t>занятий</w:t>
      </w:r>
    </w:p>
    <w:p w:rsidR="00596808" w:rsidRPr="00596808" w:rsidRDefault="00596808" w:rsidP="00596808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596808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96808">
        <w:rPr>
          <w:spacing w:val="-2"/>
          <w:sz w:val="24"/>
          <w:szCs w:val="24"/>
        </w:rPr>
        <w:t>включающих:</w:t>
      </w:r>
    </w:p>
    <w:p w:rsidR="00596808" w:rsidRPr="00596808" w:rsidRDefault="00596808" w:rsidP="00596808">
      <w:pPr>
        <w:numPr>
          <w:ilvl w:val="0"/>
          <w:numId w:val="18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демонстрацию интереса к будущей профессии;</w:t>
      </w:r>
    </w:p>
    <w:p w:rsidR="00596808" w:rsidRPr="00596808" w:rsidRDefault="00596808" w:rsidP="00596808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596808" w:rsidRPr="00596808" w:rsidRDefault="00596808" w:rsidP="00596808">
      <w:pPr>
        <w:numPr>
          <w:ilvl w:val="0"/>
          <w:numId w:val="19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596808" w:rsidRPr="00596808" w:rsidRDefault="00596808" w:rsidP="00596808">
      <w:pPr>
        <w:numPr>
          <w:ilvl w:val="0"/>
          <w:numId w:val="19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596808" w:rsidRPr="00596808" w:rsidRDefault="00596808" w:rsidP="00596808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596808" w:rsidRPr="00596808" w:rsidRDefault="00596808" w:rsidP="00596808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 участие в исследовательской и проектной работе;</w:t>
      </w:r>
    </w:p>
    <w:p w:rsidR="00596808" w:rsidRPr="00596808" w:rsidRDefault="00596808" w:rsidP="00596808">
      <w:pPr>
        <w:numPr>
          <w:ilvl w:val="0"/>
          <w:numId w:val="20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596808" w:rsidRPr="00596808" w:rsidRDefault="00596808" w:rsidP="00596808">
      <w:pPr>
        <w:numPr>
          <w:ilvl w:val="0"/>
          <w:numId w:val="21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596808" w:rsidRPr="00596808" w:rsidRDefault="00596808" w:rsidP="00596808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конструктивное взаимодействие в учебном коллективе;</w:t>
      </w:r>
    </w:p>
    <w:p w:rsidR="00596808" w:rsidRPr="00596808" w:rsidRDefault="00596808" w:rsidP="00596808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596808" w:rsidRPr="00596808" w:rsidRDefault="00596808" w:rsidP="00596808">
      <w:pPr>
        <w:numPr>
          <w:ilvl w:val="0"/>
          <w:numId w:val="23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596808" w:rsidRPr="00596808" w:rsidRDefault="00596808" w:rsidP="00596808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596808" w:rsidRPr="00596808" w:rsidRDefault="00596808" w:rsidP="00596808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уважительное отношение к родителям, соблюдение этических норм общения </w:t>
      </w:r>
      <w:r w:rsidRPr="00596808">
        <w:rPr>
          <w:sz w:val="24"/>
          <w:szCs w:val="24"/>
        </w:rPr>
        <w:lastRenderedPageBreak/>
        <w:t>при взаимодействии с ними, готовность к созданию семьи и ответственность за воспитание своих детей;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596808" w:rsidRPr="00596808" w:rsidRDefault="00596808" w:rsidP="00596808">
      <w:pPr>
        <w:numPr>
          <w:ilvl w:val="0"/>
          <w:numId w:val="24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596808" w:rsidRPr="00596808" w:rsidRDefault="00596808" w:rsidP="00596808">
      <w:pPr>
        <w:ind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96808">
        <w:rPr>
          <w:spacing w:val="40"/>
          <w:sz w:val="24"/>
          <w:szCs w:val="24"/>
        </w:rPr>
        <w:t xml:space="preserve"> </w:t>
      </w:r>
      <w:r w:rsidRPr="00596808">
        <w:rPr>
          <w:sz w:val="24"/>
          <w:szCs w:val="24"/>
        </w:rPr>
        <w:t>для обсуждения.</w:t>
      </w:r>
    </w:p>
    <w:p w:rsidR="00596808" w:rsidRPr="00596808" w:rsidRDefault="00596808" w:rsidP="00596808">
      <w:pPr>
        <w:ind w:firstLine="709"/>
        <w:jc w:val="both"/>
        <w:rPr>
          <w:sz w:val="24"/>
          <w:szCs w:val="24"/>
        </w:rPr>
      </w:pPr>
    </w:p>
    <w:p w:rsidR="00596808" w:rsidRPr="00596808" w:rsidRDefault="00596808" w:rsidP="00596808">
      <w:pPr>
        <w:ind w:firstLine="709"/>
        <w:jc w:val="both"/>
        <w:rPr>
          <w:sz w:val="24"/>
          <w:szCs w:val="24"/>
        </w:rPr>
      </w:pPr>
      <w:r w:rsidRPr="00596808">
        <w:rPr>
          <w:b/>
          <w:sz w:val="24"/>
          <w:szCs w:val="24"/>
        </w:rPr>
        <w:t>1.4.Использование</w:t>
      </w:r>
      <w:r w:rsidRPr="00596808">
        <w:rPr>
          <w:b/>
          <w:spacing w:val="-6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активных</w:t>
      </w:r>
      <w:r w:rsidRPr="00596808">
        <w:rPr>
          <w:b/>
          <w:spacing w:val="-2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и</w:t>
      </w:r>
      <w:r w:rsidRPr="00596808">
        <w:rPr>
          <w:b/>
          <w:spacing w:val="-3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интерактивных</w:t>
      </w:r>
      <w:r w:rsidRPr="00596808">
        <w:rPr>
          <w:b/>
          <w:spacing w:val="-2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форм</w:t>
      </w:r>
      <w:r w:rsidRPr="00596808">
        <w:rPr>
          <w:b/>
          <w:spacing w:val="-3"/>
          <w:sz w:val="24"/>
          <w:szCs w:val="24"/>
        </w:rPr>
        <w:t xml:space="preserve"> </w:t>
      </w:r>
      <w:r w:rsidRPr="00596808">
        <w:rPr>
          <w:b/>
          <w:sz w:val="24"/>
          <w:szCs w:val="24"/>
        </w:rPr>
        <w:t>проведения</w:t>
      </w:r>
      <w:r w:rsidRPr="00596808">
        <w:rPr>
          <w:b/>
          <w:spacing w:val="-5"/>
          <w:sz w:val="24"/>
          <w:szCs w:val="24"/>
        </w:rPr>
        <w:t xml:space="preserve"> </w:t>
      </w:r>
      <w:r w:rsidRPr="00596808">
        <w:rPr>
          <w:b/>
          <w:spacing w:val="-2"/>
          <w:sz w:val="24"/>
          <w:szCs w:val="24"/>
        </w:rPr>
        <w:t>занятий</w:t>
      </w:r>
    </w:p>
    <w:p w:rsidR="00596808" w:rsidRPr="00596808" w:rsidRDefault="00596808" w:rsidP="00596808">
      <w:pPr>
        <w:pStyle w:val="a3"/>
        <w:ind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596808" w:rsidRPr="00596808" w:rsidRDefault="00596808" w:rsidP="00596808">
      <w:pPr>
        <w:pStyle w:val="a5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групповая</w:t>
      </w:r>
      <w:r w:rsidRPr="00596808">
        <w:rPr>
          <w:spacing w:val="-3"/>
          <w:sz w:val="24"/>
          <w:szCs w:val="24"/>
        </w:rPr>
        <w:t xml:space="preserve"> </w:t>
      </w:r>
      <w:r w:rsidRPr="00596808">
        <w:rPr>
          <w:sz w:val="24"/>
          <w:szCs w:val="24"/>
        </w:rPr>
        <w:t>работа</w:t>
      </w:r>
      <w:r w:rsidRPr="00596808">
        <w:rPr>
          <w:spacing w:val="-2"/>
          <w:sz w:val="24"/>
          <w:szCs w:val="24"/>
        </w:rPr>
        <w:t xml:space="preserve"> </w:t>
      </w:r>
      <w:r w:rsidRPr="00596808">
        <w:rPr>
          <w:sz w:val="24"/>
          <w:szCs w:val="24"/>
        </w:rPr>
        <w:t>или</w:t>
      </w:r>
      <w:r w:rsidRPr="00596808">
        <w:rPr>
          <w:spacing w:val="-2"/>
          <w:sz w:val="24"/>
          <w:szCs w:val="24"/>
        </w:rPr>
        <w:t xml:space="preserve"> </w:t>
      </w:r>
      <w:r w:rsidRPr="00596808">
        <w:rPr>
          <w:sz w:val="24"/>
          <w:szCs w:val="24"/>
        </w:rPr>
        <w:t>работа</w:t>
      </w:r>
      <w:r w:rsidRPr="00596808">
        <w:rPr>
          <w:spacing w:val="-3"/>
          <w:sz w:val="24"/>
          <w:szCs w:val="24"/>
        </w:rPr>
        <w:t xml:space="preserve"> </w:t>
      </w:r>
      <w:r w:rsidRPr="00596808">
        <w:rPr>
          <w:sz w:val="24"/>
          <w:szCs w:val="24"/>
        </w:rPr>
        <w:t>в</w:t>
      </w:r>
      <w:r w:rsidRPr="00596808">
        <w:rPr>
          <w:spacing w:val="-2"/>
          <w:sz w:val="24"/>
          <w:szCs w:val="24"/>
        </w:rPr>
        <w:t xml:space="preserve"> парах;</w:t>
      </w:r>
    </w:p>
    <w:p w:rsidR="00596808" w:rsidRPr="00596808" w:rsidRDefault="00596808" w:rsidP="00596808">
      <w:pPr>
        <w:pStyle w:val="a5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решение</w:t>
      </w:r>
      <w:r w:rsidRPr="00596808">
        <w:rPr>
          <w:spacing w:val="-4"/>
          <w:sz w:val="24"/>
          <w:szCs w:val="24"/>
        </w:rPr>
        <w:t xml:space="preserve"> </w:t>
      </w:r>
      <w:r w:rsidRPr="00596808">
        <w:rPr>
          <w:sz w:val="24"/>
          <w:szCs w:val="24"/>
        </w:rPr>
        <w:t>ситуационных</w:t>
      </w:r>
      <w:r w:rsidRPr="00596808">
        <w:rPr>
          <w:spacing w:val="-2"/>
          <w:sz w:val="24"/>
          <w:szCs w:val="24"/>
        </w:rPr>
        <w:t xml:space="preserve"> задач;</w:t>
      </w:r>
    </w:p>
    <w:p w:rsidR="00596808" w:rsidRPr="00596808" w:rsidRDefault="00596808" w:rsidP="00596808">
      <w:pPr>
        <w:pStyle w:val="a5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решение</w:t>
      </w:r>
      <w:r w:rsidRPr="00596808">
        <w:rPr>
          <w:spacing w:val="-5"/>
          <w:sz w:val="24"/>
          <w:szCs w:val="24"/>
        </w:rPr>
        <w:t xml:space="preserve"> </w:t>
      </w:r>
      <w:r w:rsidRPr="00596808">
        <w:rPr>
          <w:sz w:val="24"/>
          <w:szCs w:val="24"/>
        </w:rPr>
        <w:t>производственных</w:t>
      </w:r>
      <w:r w:rsidRPr="00596808">
        <w:rPr>
          <w:spacing w:val="-5"/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задач;</w:t>
      </w:r>
    </w:p>
    <w:p w:rsidR="00596808" w:rsidRPr="00596808" w:rsidRDefault="00596808" w:rsidP="00596808">
      <w:pPr>
        <w:pStyle w:val="a5"/>
        <w:numPr>
          <w:ilvl w:val="0"/>
          <w:numId w:val="26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596808">
        <w:rPr>
          <w:spacing w:val="-2"/>
          <w:sz w:val="24"/>
          <w:szCs w:val="24"/>
        </w:rPr>
        <w:t>исследовательская</w:t>
      </w:r>
      <w:r w:rsidRPr="00596808">
        <w:rPr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деятельность</w:t>
      </w:r>
      <w:r w:rsidRPr="00596808">
        <w:rPr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обучающихся</w:t>
      </w:r>
      <w:r w:rsidRPr="00596808">
        <w:rPr>
          <w:sz w:val="24"/>
          <w:szCs w:val="24"/>
        </w:rPr>
        <w:t xml:space="preserve"> </w:t>
      </w:r>
      <w:r w:rsidRPr="00596808">
        <w:rPr>
          <w:spacing w:val="-10"/>
          <w:sz w:val="24"/>
          <w:szCs w:val="24"/>
        </w:rPr>
        <w:t>в</w:t>
      </w:r>
      <w:r w:rsidRPr="00596808">
        <w:rPr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рамках</w:t>
      </w:r>
      <w:r w:rsidRPr="00596808">
        <w:rPr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реализации</w:t>
      </w:r>
      <w:r w:rsidRPr="00596808">
        <w:rPr>
          <w:sz w:val="24"/>
          <w:szCs w:val="24"/>
        </w:rPr>
        <w:t xml:space="preserve"> </w:t>
      </w:r>
      <w:r w:rsidRPr="00596808">
        <w:rPr>
          <w:spacing w:val="-4"/>
          <w:sz w:val="24"/>
          <w:szCs w:val="24"/>
        </w:rPr>
        <w:t xml:space="preserve">ими </w:t>
      </w:r>
      <w:r w:rsidRPr="00596808">
        <w:rPr>
          <w:sz w:val="24"/>
          <w:szCs w:val="24"/>
        </w:rPr>
        <w:t>индивидуальных исследовательских проектов;</w:t>
      </w:r>
    </w:p>
    <w:p w:rsidR="00596808" w:rsidRPr="00596808" w:rsidRDefault="00596808" w:rsidP="00596808">
      <w:pPr>
        <w:pStyle w:val="a3"/>
        <w:ind w:firstLine="709"/>
        <w:jc w:val="both"/>
        <w:rPr>
          <w:b/>
          <w:sz w:val="24"/>
          <w:szCs w:val="24"/>
        </w:rPr>
      </w:pPr>
    </w:p>
    <w:p w:rsidR="00596808" w:rsidRPr="00596808" w:rsidRDefault="00596808" w:rsidP="00596808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1.5.Практическая</w:t>
      </w:r>
      <w:r w:rsidRPr="00596808">
        <w:rPr>
          <w:spacing w:val="-3"/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подготовка</w:t>
      </w:r>
    </w:p>
    <w:p w:rsidR="00596808" w:rsidRPr="00596808" w:rsidRDefault="00596808" w:rsidP="00596808">
      <w:pPr>
        <w:pStyle w:val="a3"/>
        <w:ind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596808" w:rsidRPr="00596808" w:rsidRDefault="00596808" w:rsidP="00596808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учебной</w:t>
      </w:r>
      <w:r w:rsidRPr="00596808">
        <w:rPr>
          <w:spacing w:val="-3"/>
          <w:sz w:val="24"/>
          <w:szCs w:val="24"/>
        </w:rPr>
        <w:t xml:space="preserve"> </w:t>
      </w:r>
      <w:r w:rsidRPr="00596808">
        <w:rPr>
          <w:sz w:val="24"/>
          <w:szCs w:val="24"/>
        </w:rPr>
        <w:t>и</w:t>
      </w:r>
      <w:r w:rsidRPr="00596808">
        <w:rPr>
          <w:spacing w:val="-3"/>
          <w:sz w:val="24"/>
          <w:szCs w:val="24"/>
        </w:rPr>
        <w:t xml:space="preserve"> </w:t>
      </w:r>
      <w:r w:rsidRPr="00596808">
        <w:rPr>
          <w:sz w:val="24"/>
          <w:szCs w:val="24"/>
        </w:rPr>
        <w:t>производственной</w:t>
      </w:r>
      <w:r w:rsidRPr="00596808">
        <w:rPr>
          <w:spacing w:val="-4"/>
          <w:sz w:val="24"/>
          <w:szCs w:val="24"/>
        </w:rPr>
        <w:t xml:space="preserve"> </w:t>
      </w:r>
      <w:r w:rsidRPr="00596808">
        <w:rPr>
          <w:spacing w:val="-2"/>
          <w:sz w:val="24"/>
          <w:szCs w:val="24"/>
        </w:rPr>
        <w:t>практики;</w:t>
      </w:r>
    </w:p>
    <w:p w:rsidR="00596808" w:rsidRPr="00596808" w:rsidRDefault="00596808" w:rsidP="00596808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96808">
        <w:rPr>
          <w:spacing w:val="-2"/>
          <w:sz w:val="24"/>
          <w:szCs w:val="24"/>
        </w:rPr>
        <w:t>деятельностью;</w:t>
      </w:r>
    </w:p>
    <w:p w:rsidR="00596808" w:rsidRPr="00596808" w:rsidRDefault="00596808" w:rsidP="00596808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596808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96808">
        <w:rPr>
          <w:spacing w:val="40"/>
          <w:sz w:val="24"/>
          <w:szCs w:val="24"/>
        </w:rPr>
        <w:t xml:space="preserve"> </w:t>
      </w:r>
      <w:r w:rsidRPr="00596808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596808" w:rsidRPr="00596808" w:rsidRDefault="00596808">
      <w:pPr>
        <w:rPr>
          <w:sz w:val="24"/>
          <w:szCs w:val="24"/>
        </w:rPr>
      </w:pPr>
    </w:p>
    <w:p w:rsidR="003E0841" w:rsidRPr="00596808" w:rsidRDefault="003E0841" w:rsidP="003E0841">
      <w:pPr>
        <w:ind w:firstLine="720"/>
        <w:jc w:val="both"/>
        <w:rPr>
          <w:b/>
          <w:sz w:val="24"/>
          <w:szCs w:val="24"/>
        </w:rPr>
      </w:pPr>
      <w:r w:rsidRPr="00596808">
        <w:rPr>
          <w:b/>
          <w:sz w:val="24"/>
          <w:szCs w:val="24"/>
        </w:rPr>
        <w:t>1.</w:t>
      </w:r>
      <w:r w:rsidR="00596808" w:rsidRPr="00596808">
        <w:rPr>
          <w:b/>
          <w:sz w:val="24"/>
          <w:szCs w:val="24"/>
        </w:rPr>
        <w:t>6</w:t>
      </w:r>
      <w:r w:rsidRPr="00596808">
        <w:rPr>
          <w:b/>
          <w:sz w:val="24"/>
          <w:szCs w:val="24"/>
        </w:rPr>
        <w:t xml:space="preserve"> Количество часов на </w:t>
      </w:r>
      <w:r w:rsidR="00B36372" w:rsidRPr="00596808">
        <w:rPr>
          <w:b/>
          <w:sz w:val="24"/>
          <w:szCs w:val="24"/>
        </w:rPr>
        <w:t>производственную</w:t>
      </w:r>
      <w:r w:rsidRPr="00596808">
        <w:rPr>
          <w:b/>
          <w:sz w:val="24"/>
          <w:szCs w:val="24"/>
        </w:rPr>
        <w:t xml:space="preserve"> </w:t>
      </w:r>
      <w:r w:rsidR="00B36372" w:rsidRPr="00596808">
        <w:rPr>
          <w:b/>
          <w:sz w:val="24"/>
          <w:szCs w:val="24"/>
        </w:rPr>
        <w:t xml:space="preserve">практику при </w:t>
      </w:r>
      <w:r w:rsidRPr="00596808">
        <w:rPr>
          <w:b/>
          <w:sz w:val="24"/>
          <w:szCs w:val="24"/>
        </w:rPr>
        <w:t>очной форме обучения:</w:t>
      </w:r>
    </w:p>
    <w:p w:rsidR="003E0841" w:rsidRDefault="00B36372" w:rsidP="003E0841">
      <w:pPr>
        <w:ind w:firstLine="720"/>
        <w:jc w:val="both"/>
        <w:rPr>
          <w:sz w:val="24"/>
        </w:rPr>
      </w:pPr>
      <w:r>
        <w:rPr>
          <w:sz w:val="24"/>
        </w:rPr>
        <w:t>ПП.04</w:t>
      </w:r>
      <w:r w:rsidR="003E0841" w:rsidRPr="00A810C9">
        <w:rPr>
          <w:sz w:val="24"/>
        </w:rPr>
        <w:t xml:space="preserve"> — 1 неделя, 36 часов</w:t>
      </w:r>
      <w:r w:rsidR="003E0841">
        <w:rPr>
          <w:sz w:val="24"/>
        </w:rPr>
        <w:t>.</w:t>
      </w:r>
    </w:p>
    <w:p w:rsidR="003E0841" w:rsidRDefault="003E0841" w:rsidP="003E0841">
      <w:pPr>
        <w:ind w:firstLine="720"/>
        <w:jc w:val="both"/>
        <w:rPr>
          <w:sz w:val="24"/>
        </w:rPr>
      </w:pPr>
    </w:p>
    <w:p w:rsidR="00596808" w:rsidRPr="006C0161" w:rsidRDefault="00596808" w:rsidP="005F03DC">
      <w:pPr>
        <w:jc w:val="both"/>
        <w:rPr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 xml:space="preserve">Результатом </w:t>
      </w:r>
      <w:r w:rsidR="00B36372" w:rsidRPr="002C4B05">
        <w:rPr>
          <w:sz w:val="24"/>
        </w:rPr>
        <w:t>производственной</w:t>
      </w:r>
      <w:r>
        <w:rPr>
          <w:sz w:val="24"/>
        </w:rPr>
        <w:t xml:space="preserve"> 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5A2217" w:rsidRDefault="005A2217" w:rsidP="00FA71DB">
      <w:pPr>
        <w:pStyle w:val="a5"/>
        <w:numPr>
          <w:ilvl w:val="2"/>
          <w:numId w:val="16"/>
        </w:numPr>
        <w:jc w:val="both"/>
      </w:pPr>
      <w:r w:rsidRPr="009A3E44">
        <w:t>Перечень общих компетенций</w:t>
      </w:r>
    </w:p>
    <w:p w:rsidR="00FA71DB" w:rsidRPr="00FA71DB" w:rsidRDefault="00FA71DB" w:rsidP="00FA71DB">
      <w:pPr>
        <w:pStyle w:val="a5"/>
        <w:ind w:left="720" w:firstLine="0"/>
        <w:jc w:val="both"/>
        <w:rPr>
          <w:color w:val="000000" w:themeColor="text1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b/>
                <w:sz w:val="24"/>
              </w:rPr>
            </w:pPr>
            <w:r w:rsidRPr="0070310B">
              <w:rPr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suppressAutoHyphens/>
              <w:rPr>
                <w:b/>
                <w:iCs/>
                <w:sz w:val="24"/>
              </w:rPr>
            </w:pPr>
            <w:r w:rsidRPr="0070310B">
              <w:rPr>
                <w:sz w:val="24"/>
              </w:rPr>
              <w:t xml:space="preserve">Выбирать способы решения задач профессиональной деятельности </w:t>
            </w:r>
            <w:r w:rsidRPr="0070310B">
              <w:rPr>
                <w:sz w:val="24"/>
              </w:rPr>
              <w:lastRenderedPageBreak/>
              <w:t>применительно к различным контекстам</w:t>
            </w:r>
          </w:p>
        </w:tc>
      </w:tr>
      <w:tr w:rsidR="006C0161" w:rsidRPr="0070310B" w:rsidTr="00C83E6E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rPr>
                <w:iCs/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lastRenderedPageBreak/>
              <w:t>ОК 02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C0161" w:rsidRPr="0070310B" w:rsidRDefault="006C0161" w:rsidP="00C83E6E">
            <w:pPr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jc w:val="both"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C0161" w:rsidRPr="0070310B" w:rsidRDefault="006C0161" w:rsidP="00C83E6E">
            <w:pPr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jc w:val="both"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6C0161" w:rsidRPr="0070310B" w:rsidTr="00C83E6E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0161" w:rsidRPr="0070310B" w:rsidTr="00C83E6E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6C0161" w:rsidRPr="0070310B" w:rsidTr="00C83E6E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C0161" w:rsidRPr="0070310B" w:rsidTr="00C83E6E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6C0161" w:rsidRPr="0070310B" w:rsidRDefault="006C0161" w:rsidP="00C83E6E">
            <w:pPr>
              <w:suppressAutoHyphens/>
              <w:jc w:val="both"/>
              <w:rPr>
                <w:sz w:val="24"/>
              </w:rPr>
            </w:pPr>
          </w:p>
        </w:tc>
      </w:tr>
      <w:tr w:rsidR="006C0161" w:rsidRPr="0070310B" w:rsidTr="00C83E6E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6C0161" w:rsidRPr="0070310B" w:rsidRDefault="006C0161" w:rsidP="00C83E6E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6C0161" w:rsidRPr="0070310B" w:rsidRDefault="006C0161" w:rsidP="00C83E6E">
            <w:pPr>
              <w:rPr>
                <w:sz w:val="24"/>
              </w:rPr>
            </w:pPr>
            <w:r w:rsidRPr="0070310B">
              <w:rPr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6C0161" w:rsidRPr="00FD758A" w:rsidTr="00C83E6E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6C0161" w:rsidRPr="00FD758A" w:rsidRDefault="006C0161" w:rsidP="00C83E6E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:rsidR="006C0161" w:rsidRPr="00FD758A" w:rsidRDefault="006C0161" w:rsidP="00C83E6E">
            <w:pPr>
              <w:suppressAutoHyphens/>
            </w:pPr>
          </w:p>
        </w:tc>
      </w:tr>
    </w:tbl>
    <w:p w:rsidR="005A2217" w:rsidRPr="00FA71DB" w:rsidRDefault="005A2217" w:rsidP="00FA71DB">
      <w:pPr>
        <w:jc w:val="both"/>
        <w:rPr>
          <w:rStyle w:val="aa"/>
          <w:i w:val="0"/>
          <w:color w:val="000000" w:themeColor="text1"/>
        </w:rPr>
      </w:pPr>
      <w:r w:rsidRPr="005A2217">
        <w:rPr>
          <w:color w:val="000000" w:themeColor="text1"/>
        </w:rPr>
        <w:t xml:space="preserve"> </w:t>
      </w: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160"/>
      </w:tblGrid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4.1.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4.4.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4.5.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Принимать участие в составлении бизнес-плана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4.6.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1346F2" w:rsidRPr="001346F2" w:rsidTr="001346F2">
        <w:tc>
          <w:tcPr>
            <w:tcW w:w="1184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4.7.</w:t>
            </w:r>
          </w:p>
        </w:tc>
        <w:tc>
          <w:tcPr>
            <w:tcW w:w="8160" w:type="dxa"/>
          </w:tcPr>
          <w:p w:rsidR="001346F2" w:rsidRPr="001346F2" w:rsidRDefault="001346F2" w:rsidP="005F2451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  <w:lang w:eastAsia="ru-RU"/>
              </w:rPr>
            </w:pPr>
            <w:r w:rsidRPr="001346F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:rsidR="003E0841" w:rsidRPr="005A2217" w:rsidRDefault="003E0841">
      <w:pPr>
        <w:rPr>
          <w:color w:val="000000" w:themeColor="text1"/>
        </w:rPr>
      </w:pPr>
    </w:p>
    <w:p w:rsidR="003E0841" w:rsidRDefault="003E0841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>
        <w:rPr>
          <w:b/>
          <w:sz w:val="24"/>
        </w:rPr>
        <w:t xml:space="preserve"> </w:t>
      </w:r>
      <w:r w:rsidR="00B36372" w:rsidRPr="00B36372">
        <w:rPr>
          <w:b/>
          <w:sz w:val="24"/>
        </w:rPr>
        <w:t xml:space="preserve">ПРОИЗВОДСТВЕННОЙ </w:t>
      </w:r>
      <w:r w:rsidRPr="00AF77D5">
        <w:rPr>
          <w:b/>
          <w:sz w:val="24"/>
        </w:rPr>
        <w:t>ПРАКТИКИ</w:t>
      </w:r>
    </w:p>
    <w:p w:rsidR="00B36372" w:rsidRPr="00AF77D5" w:rsidRDefault="00B36372" w:rsidP="003E0841">
      <w:pPr>
        <w:jc w:val="center"/>
        <w:rPr>
          <w:b/>
          <w:sz w:val="24"/>
        </w:rPr>
      </w:pPr>
    </w:p>
    <w:tbl>
      <w:tblPr>
        <w:tblStyle w:val="TableNormal"/>
        <w:tblW w:w="0" w:type="auto"/>
        <w:tblInd w:w="-134" w:type="dxa"/>
        <w:tblBorders>
          <w:top w:val="single" w:sz="6" w:space="0" w:color="080808"/>
          <w:left w:val="single" w:sz="6" w:space="0" w:color="080808"/>
          <w:bottom w:val="single" w:sz="6" w:space="0" w:color="080808"/>
          <w:right w:val="single" w:sz="6" w:space="0" w:color="080808"/>
          <w:insideH w:val="single" w:sz="6" w:space="0" w:color="080808"/>
          <w:insideV w:val="single" w:sz="6" w:space="0" w:color="080808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73"/>
        <w:gridCol w:w="5831"/>
        <w:gridCol w:w="787"/>
      </w:tblGrid>
      <w:tr w:rsidR="001346F2" w:rsidRPr="00AF77D5" w:rsidTr="00FA71DB">
        <w:trPr>
          <w:trHeight w:val="679"/>
        </w:trPr>
        <w:tc>
          <w:tcPr>
            <w:tcW w:w="2270" w:type="dxa"/>
          </w:tcPr>
          <w:p w:rsidR="001346F2" w:rsidRPr="00C45173" w:rsidRDefault="001346F2" w:rsidP="005F2451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204" w:type="dxa"/>
            <w:gridSpan w:val="2"/>
          </w:tcPr>
          <w:p w:rsidR="001346F2" w:rsidRPr="00B3637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>П</w:t>
            </w:r>
            <w:r w:rsidRPr="00915596">
              <w:rPr>
                <w:b/>
                <w:sz w:val="24"/>
                <w:szCs w:val="24"/>
              </w:rPr>
              <w:t>M</w:t>
            </w:r>
            <w:r w:rsidRPr="001346F2">
              <w:rPr>
                <w:b/>
                <w:sz w:val="24"/>
                <w:szCs w:val="24"/>
                <w:lang w:val="ru-RU"/>
              </w:rPr>
              <w:t>.</w:t>
            </w:r>
            <w:r w:rsidR="00B36372">
              <w:rPr>
                <w:b/>
                <w:sz w:val="24"/>
                <w:szCs w:val="24"/>
                <w:lang w:val="ru-RU"/>
              </w:rPr>
              <w:t>04.</w:t>
            </w:r>
            <w:r w:rsidR="00B36372">
              <w:rPr>
                <w:b/>
                <w:sz w:val="24"/>
                <w:szCs w:val="24"/>
                <w:lang w:val="ru-RU"/>
              </w:rPr>
              <w:tab/>
              <w:t>Составление</w:t>
            </w:r>
            <w:r w:rsidR="00B36372">
              <w:rPr>
                <w:b/>
                <w:sz w:val="24"/>
                <w:szCs w:val="24"/>
                <w:lang w:val="ru-RU"/>
              </w:rPr>
              <w:tab/>
              <w:t>и</w:t>
            </w:r>
            <w:r w:rsidR="00B36372">
              <w:rPr>
                <w:b/>
                <w:sz w:val="24"/>
                <w:szCs w:val="24"/>
                <w:lang w:val="ru-RU"/>
              </w:rPr>
              <w:tab/>
              <w:t xml:space="preserve">использование </w:t>
            </w:r>
            <w:r w:rsidRPr="001346F2">
              <w:rPr>
                <w:b/>
                <w:sz w:val="24"/>
                <w:szCs w:val="24"/>
                <w:lang w:val="ru-RU"/>
              </w:rPr>
              <w:t>бухгалтерской</w:t>
            </w:r>
            <w:r w:rsidRPr="001346F2">
              <w:rPr>
                <w:b/>
                <w:sz w:val="24"/>
                <w:szCs w:val="24"/>
                <w:lang w:val="ru-RU"/>
              </w:rPr>
              <w:tab/>
              <w:t>(финансовой)</w:t>
            </w:r>
            <w:r w:rsidR="00B3637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36372">
              <w:rPr>
                <w:b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787" w:type="dxa"/>
          </w:tcPr>
          <w:p w:rsidR="001346F2" w:rsidRPr="00B36372" w:rsidRDefault="001346F2" w:rsidP="005F2451">
            <w:pPr>
              <w:rPr>
                <w:sz w:val="24"/>
                <w:szCs w:val="24"/>
                <w:lang w:val="ru-RU"/>
              </w:rPr>
            </w:pPr>
          </w:p>
        </w:tc>
      </w:tr>
      <w:tr w:rsidR="001346F2" w:rsidRPr="00AF77D5" w:rsidTr="00FA71DB">
        <w:trPr>
          <w:trHeight w:val="472"/>
        </w:trPr>
        <w:tc>
          <w:tcPr>
            <w:tcW w:w="2270" w:type="dxa"/>
            <w:vMerge w:val="restart"/>
          </w:tcPr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lastRenderedPageBreak/>
              <w:t>МДК.04.01 Технология</w:t>
            </w:r>
          </w:p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 xml:space="preserve">составления бухгалтерской отчетности </w:t>
            </w:r>
          </w:p>
          <w:p w:rsidR="001346F2" w:rsidRPr="001346F2" w:rsidRDefault="001346F2" w:rsidP="005F2451">
            <w:pPr>
              <w:rPr>
                <w:b/>
                <w:sz w:val="24"/>
                <w:szCs w:val="24"/>
                <w:lang w:val="ru-RU"/>
              </w:rPr>
            </w:pPr>
            <w:r w:rsidRPr="001346F2">
              <w:rPr>
                <w:b/>
                <w:sz w:val="24"/>
                <w:szCs w:val="24"/>
                <w:lang w:val="ru-RU"/>
              </w:rPr>
              <w:t>МДК.04.02 Основы</w:t>
            </w:r>
          </w:p>
          <w:p w:rsidR="001346F2" w:rsidRPr="00915596" w:rsidRDefault="001346F2" w:rsidP="005F2451">
            <w:pPr>
              <w:rPr>
                <w:b/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анализа бухгалтерской отчетности</w:t>
            </w:r>
          </w:p>
        </w:tc>
        <w:tc>
          <w:tcPr>
            <w:tcW w:w="6204" w:type="dxa"/>
            <w:gridSpan w:val="2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Виды выполняемых работ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36</w:t>
            </w:r>
          </w:p>
        </w:tc>
      </w:tr>
      <w:tr w:rsidR="001346F2" w:rsidRPr="00AF77D5" w:rsidTr="00FA71DB">
        <w:trPr>
          <w:trHeight w:val="935"/>
        </w:trPr>
        <w:tc>
          <w:tcPr>
            <w:tcW w:w="2270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  <w:p w:rsidR="001346F2" w:rsidRPr="00FA71DB" w:rsidRDefault="00FA71DB" w:rsidP="005F2451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работа с документацией по финансированию капитальных вложений;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составление оборотной ведомости по синтетическим счетам;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1346F2" w:rsidRPr="00AF77D5" w:rsidTr="00FA71DB">
        <w:trPr>
          <w:trHeight w:val="1409"/>
        </w:trPr>
        <w:tc>
          <w:tcPr>
            <w:tcW w:w="2270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заполнение формы № 2 «Отчёт о прибылях и убытках»;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оценка имущественного положения организации;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заполнение формы № 1 «Бухгалтерский баланс»;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346F2" w:rsidRPr="00AF77D5" w:rsidTr="00FA71DB">
        <w:trPr>
          <w:trHeight w:val="1098"/>
        </w:trPr>
        <w:tc>
          <w:tcPr>
            <w:tcW w:w="2270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выполнение анализа работы с дебиторами и кредиторами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организации;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оценка источников финансирования организации;</w:t>
            </w:r>
          </w:p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выполнение анализа ликвидности баланса;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346F2" w:rsidRPr="00AF77D5" w:rsidTr="00FA71DB">
        <w:trPr>
          <w:trHeight w:val="948"/>
        </w:trPr>
        <w:tc>
          <w:tcPr>
            <w:tcW w:w="2270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</w:t>
            </w:r>
          </w:p>
        </w:tc>
        <w:tc>
          <w:tcPr>
            <w:tcW w:w="5831" w:type="dxa"/>
          </w:tcPr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выполнение анализа платёжеспособности и кредитоспособности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организации;</w:t>
            </w:r>
          </w:p>
          <w:p w:rsidR="001346F2" w:rsidRPr="001346F2" w:rsidRDefault="001346F2" w:rsidP="005F2451">
            <w:pPr>
              <w:rPr>
                <w:sz w:val="24"/>
                <w:szCs w:val="24"/>
                <w:lang w:val="ru-RU"/>
              </w:rPr>
            </w:pPr>
            <w:r w:rsidRPr="001346F2">
              <w:rPr>
                <w:sz w:val="24"/>
                <w:szCs w:val="24"/>
                <w:lang w:val="ru-RU"/>
              </w:rPr>
              <w:t>выполнение анализа доходов и расходов организации;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1346F2" w:rsidRPr="00AF77D5" w:rsidTr="00FA71DB">
        <w:trPr>
          <w:trHeight w:val="448"/>
        </w:trPr>
        <w:tc>
          <w:tcPr>
            <w:tcW w:w="2270" w:type="dxa"/>
            <w:vMerge/>
            <w:tcBorders>
              <w:top w:val="nil"/>
            </w:tcBorders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5</w:t>
            </w:r>
          </w:p>
        </w:tc>
        <w:tc>
          <w:tcPr>
            <w:tcW w:w="5831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1346F2">
              <w:rPr>
                <w:sz w:val="24"/>
                <w:szCs w:val="24"/>
                <w:lang w:val="ru-RU"/>
              </w:rPr>
              <w:t>выработка</w:t>
            </w:r>
            <w:r w:rsidRPr="001346F2">
              <w:rPr>
                <w:sz w:val="24"/>
                <w:szCs w:val="24"/>
                <w:lang w:val="ru-RU"/>
              </w:rPr>
              <w:tab/>
              <w:t>практических</w:t>
            </w:r>
            <w:r w:rsidRPr="001346F2">
              <w:rPr>
                <w:sz w:val="24"/>
                <w:szCs w:val="24"/>
                <w:lang w:val="ru-RU"/>
              </w:rPr>
              <w:tab/>
              <w:t>рекомендаций</w:t>
            </w:r>
            <w:r w:rsidRPr="001346F2">
              <w:rPr>
                <w:sz w:val="24"/>
                <w:szCs w:val="24"/>
                <w:lang w:val="ru-RU"/>
              </w:rPr>
              <w:tab/>
              <w:t>по</w:t>
            </w:r>
            <w:r w:rsidRPr="001346F2">
              <w:rPr>
                <w:sz w:val="24"/>
                <w:szCs w:val="24"/>
                <w:lang w:val="ru-RU"/>
              </w:rPr>
              <w:tab/>
              <w:t>изменению</w:t>
            </w:r>
            <w:r w:rsidRPr="001346F2">
              <w:rPr>
                <w:sz w:val="24"/>
                <w:szCs w:val="24"/>
                <w:lang w:val="ru-RU"/>
              </w:rPr>
              <w:tab/>
            </w:r>
            <w:r w:rsidRPr="00AF77D5">
              <w:rPr>
                <w:sz w:val="24"/>
                <w:szCs w:val="24"/>
              </w:rPr>
              <w:t>(улучшению)</w:t>
            </w:r>
          </w:p>
        </w:tc>
        <w:tc>
          <w:tcPr>
            <w:tcW w:w="787" w:type="dxa"/>
          </w:tcPr>
          <w:p w:rsidR="001346F2" w:rsidRPr="00AF77D5" w:rsidRDefault="001346F2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</w:tbl>
    <w:p w:rsidR="00B36372" w:rsidRPr="005F03DC" w:rsidRDefault="00B36372">
      <w:pPr>
        <w:rPr>
          <w:lang w:val="en-US"/>
        </w:rPr>
      </w:pPr>
    </w:p>
    <w:p w:rsidR="003E0841" w:rsidRDefault="003E0841" w:rsidP="00FA71DB">
      <w:pPr>
        <w:ind w:firstLine="709"/>
      </w:pPr>
    </w:p>
    <w:p w:rsidR="00FA71DB" w:rsidRPr="00FA71DB" w:rsidRDefault="00FA71DB" w:rsidP="00FA71DB">
      <w:pPr>
        <w:pStyle w:val="a5"/>
        <w:widowControl/>
        <w:numPr>
          <w:ilvl w:val="0"/>
          <w:numId w:val="2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autoSpaceDE/>
        <w:autoSpaceDN/>
        <w:ind w:left="0" w:firstLine="709"/>
        <w:contextualSpacing/>
        <w:jc w:val="center"/>
        <w:rPr>
          <w:b/>
          <w:sz w:val="24"/>
        </w:rPr>
      </w:pPr>
      <w:r w:rsidRPr="00AC1907">
        <w:rPr>
          <w:b/>
          <w:spacing w:val="-2"/>
          <w:sz w:val="24"/>
        </w:rPr>
        <w:t>УСЛОВИЯ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ОРГАНИЗАЦИИ</w:t>
      </w:r>
      <w:r>
        <w:rPr>
          <w:b/>
          <w:sz w:val="24"/>
        </w:rPr>
        <w:t xml:space="preserve"> </w:t>
      </w:r>
      <w:r w:rsidRPr="00AC1907">
        <w:rPr>
          <w:b/>
          <w:spacing w:val="-10"/>
          <w:sz w:val="24"/>
        </w:rPr>
        <w:t>И</w:t>
      </w:r>
      <w:r>
        <w:rPr>
          <w:b/>
          <w:sz w:val="24"/>
        </w:rPr>
        <w:t xml:space="preserve"> </w:t>
      </w:r>
      <w:r w:rsidRPr="00AC1907">
        <w:rPr>
          <w:b/>
          <w:spacing w:val="-2"/>
          <w:sz w:val="24"/>
        </w:rPr>
        <w:t>ПРОВЕДЕНИЯ</w:t>
      </w:r>
      <w:r>
        <w:rPr>
          <w:b/>
          <w:sz w:val="24"/>
        </w:rPr>
        <w:t xml:space="preserve"> </w:t>
      </w:r>
      <w:r>
        <w:rPr>
          <w:b/>
          <w:spacing w:val="-2"/>
          <w:sz w:val="24"/>
        </w:rPr>
        <w:t>ПРОИЗВОДСТВЕННОЙ</w:t>
      </w:r>
      <w:r w:rsidRPr="00AC1907">
        <w:rPr>
          <w:b/>
          <w:spacing w:val="-2"/>
          <w:sz w:val="24"/>
        </w:rPr>
        <w:t xml:space="preserve"> ПРАКТИКИ</w:t>
      </w:r>
    </w:p>
    <w:p w:rsidR="00FA71DB" w:rsidRPr="001A63D3" w:rsidRDefault="00FA71DB" w:rsidP="00FA71DB">
      <w:pPr>
        <w:pStyle w:val="a5"/>
        <w:widowControl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autoSpaceDE/>
        <w:autoSpaceDN/>
        <w:ind w:left="0" w:firstLine="709"/>
        <w:contextualSpacing/>
        <w:rPr>
          <w:b/>
          <w:sz w:val="24"/>
        </w:rPr>
      </w:pPr>
    </w:p>
    <w:p w:rsidR="00C82316" w:rsidRDefault="00C82316" w:rsidP="00C82316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C82316" w:rsidRDefault="00C82316" w:rsidP="00C82316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C82316" w:rsidRDefault="00C82316" w:rsidP="00C82316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C82316" w:rsidRDefault="00C82316" w:rsidP="00C82316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C82316" w:rsidRDefault="00C82316" w:rsidP="00C82316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C82316" w:rsidRDefault="00C82316" w:rsidP="00C82316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C82316" w:rsidRDefault="00C82316" w:rsidP="00C82316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C82316" w:rsidRDefault="00C82316" w:rsidP="00C82316">
      <w:pPr>
        <w:suppressAutoHyphens/>
        <w:rPr>
          <w:b/>
          <w:bCs/>
          <w:sz w:val="24"/>
          <w:szCs w:val="24"/>
        </w:rPr>
      </w:pPr>
    </w:p>
    <w:p w:rsidR="00C82316" w:rsidRDefault="00C82316" w:rsidP="00C82316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C82316" w:rsidRDefault="00C82316" w:rsidP="00C82316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C82316" w:rsidRDefault="00C82316" w:rsidP="005F03DC">
      <w:pPr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5F03DC">
      <w:pPr>
        <w:ind w:firstLine="709"/>
        <w:jc w:val="both"/>
        <w:rPr>
          <w:color w:val="000000" w:themeColor="text1"/>
          <w:sz w:val="24"/>
        </w:rPr>
      </w:pPr>
    </w:p>
    <w:p w:rsidR="00177F78" w:rsidRPr="006609DF" w:rsidRDefault="00177F78" w:rsidP="005F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177F78" w:rsidRPr="006609DF" w:rsidRDefault="00177F78" w:rsidP="00F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Перечень используемых учебных изданий, Интернет-ресурсов,</w:t>
      </w:r>
    </w:p>
    <w:p w:rsidR="00177F78" w:rsidRPr="006609DF" w:rsidRDefault="00177F78" w:rsidP="00F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дополнительной литературы</w:t>
      </w:r>
    </w:p>
    <w:p w:rsidR="00177F78" w:rsidRDefault="00177F78" w:rsidP="00F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3B5328" w:rsidRPr="009A3E44" w:rsidRDefault="003B5328" w:rsidP="003B5328">
      <w:pPr>
        <w:ind w:firstLine="709"/>
        <w:contextualSpacing/>
        <w:jc w:val="both"/>
        <w:rPr>
          <w:sz w:val="24"/>
          <w:szCs w:val="24"/>
        </w:rPr>
      </w:pPr>
    </w:p>
    <w:p w:rsidR="003B5328" w:rsidRPr="003B5328" w:rsidRDefault="003B5328" w:rsidP="003B5328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3B5328">
        <w:rPr>
          <w:b/>
          <w:sz w:val="24"/>
          <w:szCs w:val="24"/>
        </w:rPr>
        <w:lastRenderedPageBreak/>
        <w:t>Основные источники:</w:t>
      </w:r>
    </w:p>
    <w:p w:rsidR="003B5328" w:rsidRPr="003B5328" w:rsidRDefault="003B5328" w:rsidP="003B5328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3B5328">
        <w:rPr>
          <w:sz w:val="24"/>
          <w:szCs w:val="24"/>
        </w:rPr>
        <w:t xml:space="preserve">Выгодчикова И.Ю. Анализ финансового состояния предприятия : учебное пособие для СПО / Выгодчикова И.Ю.. — Саратов, Москва : Профобразование, Ай Пи Ар Медиа, 2021. — 59 c. — ISBN 978-5-4488-0975-0, 978-5-4497-0829-8. — Текст : электронный // IPR SMART : [сайт]. — URL: </w:t>
      </w:r>
      <w:hyperlink r:id="rId7" w:history="1">
        <w:r w:rsidRPr="003B5328">
          <w:rPr>
            <w:rStyle w:val="a7"/>
            <w:sz w:val="24"/>
            <w:szCs w:val="24"/>
          </w:rPr>
          <w:t>https://www.iprbookshop.ru/101761.html</w:t>
        </w:r>
      </w:hyperlink>
    </w:p>
    <w:p w:rsidR="003B5328" w:rsidRPr="003B5328" w:rsidRDefault="003B5328" w:rsidP="003B5328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B5328">
        <w:rPr>
          <w:sz w:val="24"/>
          <w:szCs w:val="24"/>
        </w:rPr>
        <w:t xml:space="preserve">Бухгалтерский учет : учебное пособие для СПО / З.С. Туякова [и др.].. — Саратов : Профобразование, 2020. — 274 c. — ISBN 978-5-4488-0542-4. — Текст : электронный // IPR SMART : [сайт]. — URL: </w:t>
      </w:r>
      <w:hyperlink r:id="rId8" w:history="1">
        <w:r w:rsidRPr="003B5328">
          <w:rPr>
            <w:rStyle w:val="a7"/>
            <w:sz w:val="24"/>
            <w:szCs w:val="24"/>
          </w:rPr>
          <w:t>https://www.iprbookshop.ru/91855.html</w:t>
        </w:r>
      </w:hyperlink>
    </w:p>
    <w:p w:rsidR="003B5328" w:rsidRPr="003B5328" w:rsidRDefault="003B5328" w:rsidP="003B5328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B5328">
        <w:rPr>
          <w:sz w:val="24"/>
          <w:szCs w:val="24"/>
        </w:rPr>
        <w:t xml:space="preserve">Прокопьева Ю.В. Бухгалтерский учет и анализ : учебное пособие для СПО / Прокопьева Ю.В.. — Саратов : Профобразование, Ай Пи Ар Медиа, 2020. — 268 c. — ISBN 978-5-4488-0336-9, 978-5-4497-0404-7. — Текст : электронный // IPR SMART : [сайт]. — URL: </w:t>
      </w:r>
      <w:hyperlink r:id="rId9" w:history="1">
        <w:r w:rsidRPr="003B5328">
          <w:rPr>
            <w:rStyle w:val="a7"/>
            <w:sz w:val="24"/>
            <w:szCs w:val="24"/>
          </w:rPr>
          <w:t>https://www.iprbookshop.ru/90197.html</w:t>
        </w:r>
      </w:hyperlink>
    </w:p>
    <w:p w:rsidR="003B5328" w:rsidRPr="003B5328" w:rsidRDefault="003B5328" w:rsidP="003B5328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B5328">
        <w:rPr>
          <w:sz w:val="24"/>
          <w:szCs w:val="24"/>
        </w:rPr>
        <w:t xml:space="preserve">Гомола А.И. Составление и использование бухгалтерской отчетности : учебник для СПО / Гомола А.И., Кириллов С.В.. — Саратов : Профобразование, Ай Пи Эр Медиа, 2020. — 319 c. — ISBN 978-5-4488-0424-3, 978-5-4486-0626-7. — Текст : электронный // IPR SMART : [сайт]. — URL: </w:t>
      </w:r>
      <w:hyperlink r:id="rId10" w:history="1">
        <w:r w:rsidRPr="003B5328">
          <w:rPr>
            <w:rStyle w:val="a7"/>
            <w:sz w:val="24"/>
            <w:szCs w:val="24"/>
          </w:rPr>
          <w:t>https://www.iprbookshop.ru/93549.html</w:t>
        </w:r>
      </w:hyperlink>
    </w:p>
    <w:p w:rsidR="003B5328" w:rsidRPr="003B5328" w:rsidRDefault="003B5328" w:rsidP="003B5328">
      <w:pPr>
        <w:pStyle w:val="a5"/>
        <w:widowControl/>
        <w:numPr>
          <w:ilvl w:val="0"/>
          <w:numId w:val="14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3B5328">
        <w:rPr>
          <w:sz w:val="24"/>
          <w:szCs w:val="24"/>
        </w:rPr>
        <w:t xml:space="preserve">Петрова А.Г. Практические основы бухгалтерского учета имущества организации : учебное пособие для СПО / Петрова А.Г.. — Саратов : Профобразование, Ай Пи Ар Медиа, 2020. — 162 c. — ISBN 978-5-4488-0392-5, 978-5-4497-0372-9. — Текст : электронный // IPR SMART : [сайт]. — URL: </w:t>
      </w:r>
      <w:hyperlink r:id="rId11" w:history="1">
        <w:r w:rsidRPr="003B5328">
          <w:rPr>
            <w:rStyle w:val="a7"/>
            <w:sz w:val="24"/>
            <w:szCs w:val="24"/>
          </w:rPr>
          <w:t>https://www.iprbookshop.ru/90002.html</w:t>
        </w:r>
      </w:hyperlink>
      <w:r w:rsidRPr="003B5328">
        <w:rPr>
          <w:sz w:val="24"/>
          <w:szCs w:val="24"/>
        </w:rPr>
        <w:t xml:space="preserve">  </w:t>
      </w:r>
    </w:p>
    <w:p w:rsidR="003B5328" w:rsidRPr="003B5328" w:rsidRDefault="003B5328" w:rsidP="003B5328">
      <w:pPr>
        <w:spacing w:line="276" w:lineRule="auto"/>
        <w:ind w:firstLine="709"/>
        <w:jc w:val="both"/>
        <w:rPr>
          <w:sz w:val="24"/>
          <w:szCs w:val="24"/>
        </w:rPr>
      </w:pPr>
    </w:p>
    <w:p w:rsidR="003B5328" w:rsidRPr="003B5328" w:rsidRDefault="003B5328" w:rsidP="003B5328">
      <w:pPr>
        <w:spacing w:line="276" w:lineRule="auto"/>
        <w:ind w:firstLine="709"/>
        <w:contextualSpacing/>
        <w:jc w:val="both"/>
        <w:rPr>
          <w:b/>
          <w:color w:val="212529"/>
          <w:sz w:val="24"/>
          <w:szCs w:val="24"/>
          <w:shd w:val="clear" w:color="auto" w:fill="F8F9FA"/>
        </w:rPr>
      </w:pPr>
      <w:r w:rsidRPr="003B5328">
        <w:rPr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:rsidR="003B5328" w:rsidRPr="003B5328" w:rsidRDefault="003B5328" w:rsidP="003B5328">
      <w:pPr>
        <w:pStyle w:val="a5"/>
        <w:widowControl/>
        <w:numPr>
          <w:ilvl w:val="0"/>
          <w:numId w:val="17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3B5328">
        <w:rPr>
          <w:sz w:val="24"/>
          <w:szCs w:val="24"/>
        </w:rPr>
        <w:t xml:space="preserve">Яковлева И.В. Организация финансовой работы на предприятии : учебное пособие для СПО / Яковлева И.В.. — Саратов : Профобразование, 2020. — 146 c. — ISBN 978-5-4488-0576-9. — Текст : электронный // IPR SMART : [сайт]. — URL: </w:t>
      </w:r>
      <w:hyperlink r:id="rId12" w:history="1">
        <w:r w:rsidRPr="003B5328">
          <w:rPr>
            <w:rStyle w:val="a7"/>
            <w:sz w:val="24"/>
            <w:szCs w:val="24"/>
          </w:rPr>
          <w:t>https://www.iprbookshop.ru/92132.html</w:t>
        </w:r>
      </w:hyperlink>
      <w:r w:rsidRPr="003B5328">
        <w:rPr>
          <w:sz w:val="24"/>
          <w:szCs w:val="24"/>
        </w:rPr>
        <w:t xml:space="preserve"> </w:t>
      </w:r>
    </w:p>
    <w:p w:rsidR="003B5328" w:rsidRPr="003B5328" w:rsidRDefault="003B5328" w:rsidP="003B5328">
      <w:pPr>
        <w:pStyle w:val="a5"/>
        <w:widowControl/>
        <w:numPr>
          <w:ilvl w:val="0"/>
          <w:numId w:val="17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3B5328">
        <w:rPr>
          <w:sz w:val="24"/>
          <w:szCs w:val="24"/>
        </w:rPr>
        <w:t xml:space="preserve">Борисова Н.М. Финансовый контроль деятельности экономического субъекта : учебное пособие для СПО / Борисова Н.М., Цветова Г.В.. — Саратов, Москва : Профобразование, Ай Пи Ар Медиа, 2020. — 114 c. — ISBN 978-5-4488-0905-7, 978-5-4497-0746-8. — Текст : электронный // IPR SMART : [сайт]. — URL: </w:t>
      </w:r>
      <w:hyperlink r:id="rId13" w:history="1">
        <w:r w:rsidRPr="003B5328">
          <w:rPr>
            <w:rStyle w:val="a7"/>
            <w:sz w:val="24"/>
            <w:szCs w:val="24"/>
          </w:rPr>
          <w:t>https://www.iprbookshop.ru/98667.html</w:t>
        </w:r>
      </w:hyperlink>
    </w:p>
    <w:p w:rsidR="001346F2" w:rsidRPr="008622DD" w:rsidRDefault="001346F2" w:rsidP="005F03DC">
      <w:pPr>
        <w:widowControl/>
        <w:autoSpaceDE/>
        <w:autoSpaceDN/>
        <w:jc w:val="both"/>
        <w:rPr>
          <w:sz w:val="24"/>
          <w:szCs w:val="24"/>
        </w:rPr>
      </w:pPr>
    </w:p>
    <w:p w:rsidR="00F5712C" w:rsidRPr="00EF12F1" w:rsidRDefault="00F5712C" w:rsidP="00FA71DB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  <w:r w:rsidRPr="00EF12F1">
        <w:rPr>
          <w:b/>
          <w:bCs/>
          <w:sz w:val="24"/>
          <w:szCs w:val="24"/>
        </w:rPr>
        <w:t>3.4. Требования к организации учебного процесса для инвалидов и лиц с ОВЗ</w:t>
      </w:r>
    </w:p>
    <w:p w:rsidR="00F5712C" w:rsidRPr="00326C5A" w:rsidRDefault="00F5712C" w:rsidP="00FA71DB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Pr="00326C5A" w:rsidRDefault="00F5712C" w:rsidP="00FA71DB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326C5A">
        <w:rPr>
          <w:sz w:val="24"/>
          <w:szCs w:val="24"/>
        </w:rPr>
        <w:t xml:space="preserve">Рабочая программа </w:t>
      </w:r>
      <w:r w:rsidR="00B36372" w:rsidRPr="002C4B05">
        <w:rPr>
          <w:sz w:val="24"/>
        </w:rPr>
        <w:t>производственной</w:t>
      </w:r>
      <w:r>
        <w:rPr>
          <w:sz w:val="24"/>
          <w:szCs w:val="24"/>
        </w:rPr>
        <w:t xml:space="preserve"> практики</w:t>
      </w:r>
      <w:r w:rsidRPr="00326C5A">
        <w:rPr>
          <w:sz w:val="24"/>
          <w:szCs w:val="24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5712C" w:rsidRPr="008622DD" w:rsidRDefault="00F5712C" w:rsidP="00FA71DB">
      <w:pPr>
        <w:pStyle w:val="a3"/>
        <w:ind w:firstLine="709"/>
      </w:pPr>
    </w:p>
    <w:p w:rsidR="005F03DC" w:rsidRPr="008622DD" w:rsidRDefault="005F03DC" w:rsidP="00FA71DB">
      <w:pPr>
        <w:pStyle w:val="a3"/>
        <w:ind w:firstLine="709"/>
      </w:pPr>
    </w:p>
    <w:p w:rsidR="00FA71DB" w:rsidRDefault="00FA71DB" w:rsidP="00FA71DB">
      <w:pPr>
        <w:pStyle w:val="a3"/>
        <w:ind w:firstLine="709"/>
      </w:pPr>
    </w:p>
    <w:p w:rsidR="00F5712C" w:rsidRDefault="00FA71DB" w:rsidP="00FA71DB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  <w:t>КОНТРОЛЬ</w:t>
      </w:r>
      <w:r>
        <w:rPr>
          <w:b/>
          <w:sz w:val="24"/>
          <w:szCs w:val="24"/>
        </w:rPr>
        <w:tab/>
        <w:t xml:space="preserve">И </w:t>
      </w:r>
      <w:r w:rsidR="00F5712C" w:rsidRPr="006854C1">
        <w:rPr>
          <w:b/>
          <w:sz w:val="24"/>
          <w:szCs w:val="24"/>
        </w:rPr>
        <w:t>ОЦЕНКА</w:t>
      </w:r>
      <w:r w:rsidR="00F5712C" w:rsidRPr="006854C1">
        <w:rPr>
          <w:b/>
          <w:sz w:val="24"/>
          <w:szCs w:val="24"/>
        </w:rPr>
        <w:tab/>
        <w:t>РЕЗУЛЬТАТОВ</w:t>
      </w:r>
      <w:r w:rsidR="00F5712C" w:rsidRPr="006854C1">
        <w:rPr>
          <w:b/>
          <w:sz w:val="24"/>
          <w:szCs w:val="24"/>
        </w:rPr>
        <w:tab/>
      </w:r>
      <w:r w:rsidR="00B36372" w:rsidRPr="00B36372">
        <w:rPr>
          <w:b/>
          <w:sz w:val="24"/>
        </w:rPr>
        <w:t>ПРОИЗВОДСТВЕННОЙ</w:t>
      </w:r>
      <w:r w:rsidR="00B36372" w:rsidRPr="00B36372">
        <w:rPr>
          <w:b/>
          <w:sz w:val="24"/>
          <w:szCs w:val="24"/>
        </w:rPr>
        <w:t xml:space="preserve"> </w:t>
      </w:r>
      <w:r w:rsidR="00F5712C" w:rsidRPr="006854C1">
        <w:rPr>
          <w:b/>
          <w:sz w:val="24"/>
          <w:szCs w:val="24"/>
        </w:rPr>
        <w:t>ПРАКТИКИ</w:t>
      </w:r>
    </w:p>
    <w:p w:rsidR="00FA71DB" w:rsidRPr="006854C1" w:rsidRDefault="00FA71DB" w:rsidP="00FA71DB">
      <w:pPr>
        <w:ind w:firstLine="709"/>
        <w:jc w:val="center"/>
        <w:rPr>
          <w:b/>
          <w:sz w:val="24"/>
          <w:szCs w:val="24"/>
        </w:rPr>
      </w:pPr>
    </w:p>
    <w:p w:rsidR="00F5712C" w:rsidRDefault="00F5712C" w:rsidP="00FA71DB">
      <w:pPr>
        <w:ind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 xml:space="preserve">Формой отчетности студента по </w:t>
      </w:r>
      <w:r w:rsidR="00B36372" w:rsidRPr="002C4B05">
        <w:rPr>
          <w:sz w:val="24"/>
        </w:rPr>
        <w:t>производственной</w:t>
      </w:r>
      <w:r w:rsidR="00B36372" w:rsidRPr="006854C1">
        <w:rPr>
          <w:sz w:val="24"/>
          <w:szCs w:val="24"/>
        </w:rPr>
        <w:t xml:space="preserve"> </w:t>
      </w:r>
      <w:r w:rsidRPr="006854C1">
        <w:rPr>
          <w:sz w:val="24"/>
          <w:szCs w:val="24"/>
        </w:rPr>
        <w:t xml:space="preserve">практике является письменный отчет о выполнении работ и приложений к отчету, свидетельствующих о закреплении </w:t>
      </w:r>
      <w:r w:rsidRPr="006854C1">
        <w:rPr>
          <w:sz w:val="24"/>
          <w:szCs w:val="24"/>
        </w:rPr>
        <w:lastRenderedPageBreak/>
        <w:t>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177F78" w:rsidRPr="006854C1" w:rsidRDefault="00177F78" w:rsidP="00FA71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3339"/>
        <w:gridCol w:w="2999"/>
      </w:tblGrid>
      <w:tr w:rsidR="001346F2" w:rsidRPr="009A3E44" w:rsidTr="00FA71DB">
        <w:trPr>
          <w:trHeight w:val="1098"/>
        </w:trPr>
        <w:tc>
          <w:tcPr>
            <w:tcW w:w="2869" w:type="dxa"/>
          </w:tcPr>
          <w:p w:rsidR="001346F2" w:rsidRPr="00B36372" w:rsidRDefault="001346F2" w:rsidP="005F2451">
            <w:pPr>
              <w:suppressAutoHyphens/>
              <w:jc w:val="both"/>
              <w:rPr>
                <w:sz w:val="24"/>
                <w:szCs w:val="24"/>
              </w:rPr>
            </w:pPr>
            <w:r w:rsidRPr="00B36372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39" w:type="dxa"/>
          </w:tcPr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999" w:type="dxa"/>
          </w:tcPr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1346F2" w:rsidRPr="009A3E44" w:rsidRDefault="001346F2" w:rsidP="005F2451">
            <w:pPr>
              <w:suppressAutoHyphens/>
              <w:jc w:val="center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Методы оценки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suppressAutoHyphens/>
              <w:jc w:val="both"/>
              <w:rPr>
                <w:sz w:val="24"/>
                <w:szCs w:val="24"/>
              </w:rPr>
            </w:pPr>
            <w:r w:rsidRPr="00B36372">
              <w:rPr>
                <w:sz w:val="24"/>
                <w:szCs w:val="24"/>
              </w:rPr>
              <w:t xml:space="preserve">ПК 4.1 </w:t>
            </w:r>
            <w:r w:rsidRPr="00B36372">
              <w:rPr>
                <w:rStyle w:val="aa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Применение принципов формирования бухгалтерской (финансовой) отчетности, процедур заполнения форм.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B36372">
              <w:rPr>
                <w:rStyle w:val="aa"/>
                <w:i w:val="0"/>
                <w:sz w:val="24"/>
                <w:szCs w:val="24"/>
              </w:rPr>
              <w:t>ПК 4.2 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Умение составлять новые формы бухгалтерской (финансовой) отчетности, знание последовательности перерегистрации и нормативной базы по вопросу.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B36372">
              <w:rPr>
                <w:rStyle w:val="aa"/>
                <w:i w:val="0"/>
                <w:sz w:val="24"/>
                <w:szCs w:val="24"/>
              </w:rPr>
      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 установленные законодательством сроки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Демонстрация навыков по составлению и заполнению годовой бухгалтерской (финансовой) отчетности, заполнению налоговых деклараций, форм во внебюджетные фонды и органы статистики, составлению сведений по НДФЛ, персонифицированная отчетность.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B36372">
              <w:rPr>
                <w:rStyle w:val="aa"/>
                <w:i w:val="0"/>
                <w:sz w:val="24"/>
                <w:szCs w:val="24"/>
              </w:rPr>
              <w:t>ПК 4.4 Проводить контроль и анализ информации об активах и финансового положения организации, ее платежеспособности и доходности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jc w:val="both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>Расчет основных коэффициентов ликвидности, платежеспособности, рентабельности, интерпретировать их, давать обоснованные рекомендации по их оптимизации.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B36372">
              <w:rPr>
                <w:rStyle w:val="aa"/>
                <w:i w:val="0"/>
                <w:sz w:val="24"/>
                <w:szCs w:val="24"/>
              </w:rPr>
              <w:t>ПК 4.5 Принимать участие в составлении бизнес-плана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tabs>
                <w:tab w:val="left" w:pos="317"/>
              </w:tabs>
              <w:adjustRightInd w:val="0"/>
              <w:jc w:val="both"/>
              <w:rPr>
                <w:sz w:val="24"/>
                <w:szCs w:val="24"/>
              </w:rPr>
            </w:pPr>
            <w:r w:rsidRPr="009A3E44">
              <w:rPr>
                <w:sz w:val="24"/>
                <w:szCs w:val="24"/>
              </w:rPr>
              <w:t xml:space="preserve">Расчет и интерпретация показателей эффективности использования основных и оборотных средств компании, показателей структуры, </w:t>
            </w:r>
            <w:r w:rsidRPr="009A3E44">
              <w:rPr>
                <w:sz w:val="24"/>
                <w:szCs w:val="24"/>
              </w:rPr>
              <w:lastRenderedPageBreak/>
              <w:t>состояния, движения кадров экономического субъекта, определение себестоимости продукции, определение показателей качества продукции, определение относительных и абсолютных показателей эффективности инвестиций.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suppressAutoHyphens/>
              <w:jc w:val="both"/>
              <w:rPr>
                <w:i/>
                <w:sz w:val="24"/>
                <w:szCs w:val="24"/>
              </w:rPr>
            </w:pPr>
            <w:r w:rsidRPr="00B36372">
              <w:rPr>
                <w:rStyle w:val="aa"/>
                <w:i w:val="0"/>
                <w:sz w:val="24"/>
                <w:szCs w:val="24"/>
              </w:rPr>
              <w:lastRenderedPageBreak/>
      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Умения:</w:t>
            </w:r>
          </w:p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 xml:space="preserve">- рассчитывать показатели, характеризующие финансовое состояние; </w:t>
            </w:r>
          </w:p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- осуществлять анализ информации, полученной в ходе проведения контрольных процедур;</w:t>
            </w:r>
          </w:p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 xml:space="preserve">- проводить расчет и оценку рисков. 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  <w:tr w:rsidR="00B36372" w:rsidRPr="009A3E44" w:rsidTr="00FA71DB">
        <w:trPr>
          <w:trHeight w:val="698"/>
        </w:trPr>
        <w:tc>
          <w:tcPr>
            <w:tcW w:w="2869" w:type="dxa"/>
          </w:tcPr>
          <w:p w:rsidR="00B36372" w:rsidRPr="00B36372" w:rsidRDefault="00B36372" w:rsidP="00B36372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b/>
                <w:i w:val="0"/>
                <w:sz w:val="24"/>
                <w:szCs w:val="24"/>
                <w:lang w:eastAsia="ru-RU"/>
              </w:rPr>
            </w:pPr>
            <w:r w:rsidRPr="00B36372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  <w:lang w:eastAsia="ru-RU"/>
              </w:rPr>
              <w:t>ПК 4.7 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3339" w:type="dxa"/>
            <w:vAlign w:val="center"/>
          </w:tcPr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Умения:</w:t>
            </w:r>
          </w:p>
          <w:p w:rsidR="00B36372" w:rsidRPr="009A3E44" w:rsidRDefault="00B36372" w:rsidP="00B36372">
            <w:pPr>
              <w:jc w:val="both"/>
              <w:rPr>
                <w:bCs/>
                <w:sz w:val="24"/>
                <w:szCs w:val="24"/>
              </w:rPr>
            </w:pPr>
            <w:r w:rsidRPr="009A3E44">
              <w:rPr>
                <w:bCs/>
                <w:sz w:val="24"/>
                <w:szCs w:val="24"/>
              </w:rPr>
              <w:t>- проводить анализ результатов принятых управленческих решений с целью выявления влияния факторов риска и выявленных недостатков на перспективные направления  деятельности экономического субъекта.</w:t>
            </w:r>
          </w:p>
        </w:tc>
        <w:tc>
          <w:tcPr>
            <w:tcW w:w="2999" w:type="dxa"/>
          </w:tcPr>
          <w:p w:rsidR="00B36372" w:rsidRDefault="00B36372" w:rsidP="00B36372"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Защита отчета по </w:t>
            </w:r>
            <w:r w:rsidRPr="0063150D">
              <w:rPr>
                <w:sz w:val="24"/>
              </w:rPr>
              <w:t>производственной</w:t>
            </w:r>
            <w:r w:rsidRPr="0063150D">
              <w:rPr>
                <w:bCs/>
                <w:color w:val="000000" w:themeColor="text1"/>
                <w:sz w:val="24"/>
                <w:szCs w:val="24"/>
              </w:rPr>
              <w:t xml:space="preserve"> практике </w:t>
            </w:r>
          </w:p>
        </w:tc>
      </w:tr>
    </w:tbl>
    <w:p w:rsidR="00F5712C" w:rsidRPr="00DD0F5E" w:rsidRDefault="00F5712C" w:rsidP="00F5712C">
      <w:pPr>
        <w:spacing w:line="276" w:lineRule="auto"/>
        <w:ind w:firstLine="720"/>
        <w:rPr>
          <w:color w:val="000000" w:themeColor="text1"/>
          <w:sz w:val="24"/>
        </w:rPr>
      </w:pPr>
    </w:p>
    <w:p w:rsidR="003E0841" w:rsidRDefault="003E0841"/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6C0161" w:rsidRPr="0070310B" w:rsidTr="00C83E6E">
        <w:trPr>
          <w:cantSplit/>
          <w:trHeight w:val="817"/>
          <w:jc w:val="center"/>
        </w:trPr>
        <w:tc>
          <w:tcPr>
            <w:tcW w:w="1347" w:type="dxa"/>
          </w:tcPr>
          <w:p w:rsidR="006C0161" w:rsidRPr="0070310B" w:rsidRDefault="006C0161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Код</w:t>
            </w:r>
          </w:p>
          <w:p w:rsidR="006C0161" w:rsidRPr="0070310B" w:rsidRDefault="006C0161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6C0161" w:rsidRPr="0070310B" w:rsidRDefault="006C0161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Знания, умения</w:t>
            </w:r>
          </w:p>
        </w:tc>
      </w:tr>
      <w:tr w:rsidR="006C0161" w:rsidRPr="0070310B" w:rsidTr="00C83E6E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составить план действия;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 определить необходимые ресурсы;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6C0161" w:rsidRPr="0070310B" w:rsidTr="00C83E6E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6C0161" w:rsidRPr="0070310B" w:rsidTr="00C83E6E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6C0161" w:rsidRPr="0070310B" w:rsidTr="00C83E6E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6C0161" w:rsidRPr="0070310B" w:rsidTr="00C83E6E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оформлять бизнес-план;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презентовать бизнес-идею;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6C0161" w:rsidRPr="0070310B" w:rsidTr="00C83E6E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6C0161" w:rsidRPr="0070310B" w:rsidTr="00C83E6E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6C0161" w:rsidRPr="0070310B" w:rsidTr="00C83E6E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6C0161" w:rsidRPr="0070310B" w:rsidTr="00C83E6E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C0161" w:rsidRPr="0070310B" w:rsidTr="00C83E6E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6C0161" w:rsidRPr="0070310B" w:rsidTr="00C83E6E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6C0161" w:rsidRPr="0070310B" w:rsidTr="00C83E6E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</w:tr>
      <w:tr w:rsidR="006C0161" w:rsidRPr="0070310B" w:rsidTr="00C83E6E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6C0161" w:rsidRPr="0070310B" w:rsidTr="00C83E6E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6C0161" w:rsidRPr="0070310B" w:rsidTr="00C83E6E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6C0161" w:rsidRPr="0070310B" w:rsidTr="00C83E6E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6C0161" w:rsidRPr="0070310B" w:rsidTr="00C83E6E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6C0161" w:rsidRPr="0070310B" w:rsidTr="00C83E6E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6C0161" w:rsidRPr="0070310B" w:rsidRDefault="006C0161" w:rsidP="00C83E6E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3E0841" w:rsidRDefault="003E0841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p w:rsidR="008622DD" w:rsidRDefault="008622DD"/>
    <w:sectPr w:rsidR="008622DD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9E0DC1"/>
    <w:multiLevelType w:val="multilevel"/>
    <w:tmpl w:val="C5EC95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050DA8"/>
    <w:multiLevelType w:val="hybridMultilevel"/>
    <w:tmpl w:val="2F98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3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9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A2428A"/>
    <w:multiLevelType w:val="hybridMultilevel"/>
    <w:tmpl w:val="D17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E6ACE"/>
    <w:multiLevelType w:val="hybridMultilevel"/>
    <w:tmpl w:val="579E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16"/>
  </w:num>
  <w:num w:numId="5">
    <w:abstractNumId w:val="14"/>
  </w:num>
  <w:num w:numId="6">
    <w:abstractNumId w:val="21"/>
  </w:num>
  <w:num w:numId="7">
    <w:abstractNumId w:val="19"/>
  </w:num>
  <w:num w:numId="8">
    <w:abstractNumId w:val="8"/>
  </w:num>
  <w:num w:numId="9">
    <w:abstractNumId w:val="15"/>
  </w:num>
  <w:num w:numId="10">
    <w:abstractNumId w:val="3"/>
  </w:num>
  <w:num w:numId="11">
    <w:abstractNumId w:val="13"/>
  </w:num>
  <w:num w:numId="12">
    <w:abstractNumId w:val="0"/>
  </w:num>
  <w:num w:numId="13">
    <w:abstractNumId w:val="20"/>
  </w:num>
  <w:num w:numId="14">
    <w:abstractNumId w:val="11"/>
  </w:num>
  <w:num w:numId="15">
    <w:abstractNumId w:val="22"/>
  </w:num>
  <w:num w:numId="16">
    <w:abstractNumId w:val="9"/>
  </w:num>
  <w:num w:numId="17">
    <w:abstractNumId w:val="24"/>
  </w:num>
  <w:num w:numId="18">
    <w:abstractNumId w:val="6"/>
  </w:num>
  <w:num w:numId="19">
    <w:abstractNumId w:val="10"/>
  </w:num>
  <w:num w:numId="20">
    <w:abstractNumId w:val="5"/>
  </w:num>
  <w:num w:numId="21">
    <w:abstractNumId w:val="17"/>
  </w:num>
  <w:num w:numId="22">
    <w:abstractNumId w:val="7"/>
  </w:num>
  <w:num w:numId="23">
    <w:abstractNumId w:val="23"/>
  </w:num>
  <w:num w:numId="24">
    <w:abstractNumId w:val="25"/>
  </w:num>
  <w:num w:numId="25">
    <w:abstractNumId w:val="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1346F2"/>
    <w:rsid w:val="00177F78"/>
    <w:rsid w:val="003B5328"/>
    <w:rsid w:val="003E0841"/>
    <w:rsid w:val="00596808"/>
    <w:rsid w:val="005A2217"/>
    <w:rsid w:val="005A5A85"/>
    <w:rsid w:val="005F03DC"/>
    <w:rsid w:val="006C0161"/>
    <w:rsid w:val="008622DD"/>
    <w:rsid w:val="00B36372"/>
    <w:rsid w:val="00C45173"/>
    <w:rsid w:val="00C82316"/>
    <w:rsid w:val="00E56F97"/>
    <w:rsid w:val="00F255FF"/>
    <w:rsid w:val="00F5712C"/>
    <w:rsid w:val="00FA71DB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E42FB"/>
  <w15:docId w15:val="{ECD818C8-FC5E-4BC6-8699-4CD55950A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177F78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77F78"/>
    <w:pPr>
      <w:shd w:val="clear" w:color="auto" w:fill="FFFFFF"/>
      <w:autoSpaceDE/>
      <w:autoSpaceDN/>
      <w:spacing w:after="7080" w:line="686" w:lineRule="exact"/>
      <w:ind w:hanging="1920"/>
    </w:pPr>
    <w:rPr>
      <w:rFonts w:asciiTheme="minorHAnsi" w:eastAsiaTheme="minorHAnsi" w:hAnsiTheme="minorHAnsi" w:cstheme="minorBidi"/>
      <w:b/>
      <w:sz w:val="26"/>
    </w:rPr>
  </w:style>
  <w:style w:type="paragraph" w:customStyle="1" w:styleId="c6">
    <w:name w:val="c6"/>
    <w:basedOn w:val="a"/>
    <w:uiPriority w:val="99"/>
    <w:rsid w:val="00177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1">
    <w:name w:val="blk1"/>
    <w:uiPriority w:val="99"/>
    <w:rsid w:val="00177F78"/>
  </w:style>
  <w:style w:type="paragraph" w:styleId="af0">
    <w:name w:val="Balloon Text"/>
    <w:basedOn w:val="a"/>
    <w:link w:val="af1"/>
    <w:uiPriority w:val="99"/>
    <w:semiHidden/>
    <w:unhideWhenUsed/>
    <w:rsid w:val="00FA71D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A71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1855.html" TargetMode="External"/><Relationship Id="rId13" Type="http://schemas.openxmlformats.org/officeDocument/2006/relationships/hyperlink" Target="https://www.iprbookshop.ru/9866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1761.html" TargetMode="External"/><Relationship Id="rId12" Type="http://schemas.openxmlformats.org/officeDocument/2006/relationships/hyperlink" Target="https://www.iprbookshop.ru/9213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0002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9354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0197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5077</Words>
  <Characters>28940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2022-02-16T14:56:00Z</dcterms:created>
  <dcterms:modified xsi:type="dcterms:W3CDTF">2023-09-13T12:00:00Z</dcterms:modified>
</cp:coreProperties>
</file>